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BB1A24" w14:textId="5E785AB3" w:rsidR="00EC0CB1" w:rsidRPr="009211B3" w:rsidRDefault="0061573D" w:rsidP="00586773">
      <w:pPr>
        <w:pStyle w:val="BodyText"/>
        <w:spacing w:before="100" w:beforeAutospacing="1" w:line="360" w:lineRule="auto"/>
        <w:jc w:val="left"/>
        <w:rPr>
          <w:b/>
          <w:i/>
          <w:szCs w:val="24"/>
          <w:lang w:val="bg-BG"/>
        </w:rPr>
      </w:pPr>
      <w:bookmarkStart w:id="0" w:name="_Hlk517351897"/>
      <w:bookmarkEnd w:id="0"/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</w:p>
    <w:p w14:paraId="3B68A6B9" w14:textId="2344230C" w:rsidR="003B4AC3" w:rsidRPr="000017A3" w:rsidRDefault="00C24A19" w:rsidP="00397557">
      <w:pPr>
        <w:pStyle w:val="BodyText"/>
        <w:spacing w:before="100" w:beforeAutospacing="1" w:line="360" w:lineRule="auto"/>
        <w:jc w:val="center"/>
        <w:rPr>
          <w:rFonts w:eastAsiaTheme="minorHAnsi"/>
          <w:b/>
          <w:sz w:val="28"/>
          <w:szCs w:val="28"/>
          <w:lang w:val="bg-BG"/>
        </w:rPr>
      </w:pPr>
      <w:r w:rsidRPr="000017A3">
        <w:rPr>
          <w:rFonts w:eastAsiaTheme="minorHAnsi"/>
          <w:b/>
          <w:sz w:val="28"/>
          <w:szCs w:val="28"/>
          <w:lang w:val="bg-BG"/>
        </w:rPr>
        <w:t>ОЦЕНКА НА ВЪЗДЕЙСТВИЕТО ОТ</w:t>
      </w:r>
      <w:r w:rsidR="00397557" w:rsidRPr="000017A3">
        <w:rPr>
          <w:rFonts w:eastAsiaTheme="minorHAnsi"/>
          <w:b/>
          <w:sz w:val="28"/>
          <w:szCs w:val="28"/>
          <w:lang w:val="bg-BG"/>
        </w:rPr>
        <w:t xml:space="preserve"> ГОРСКОСТОПАНСКИТЕ ДЕЙНОСТИ </w:t>
      </w:r>
      <w:r w:rsidRPr="000017A3">
        <w:rPr>
          <w:rFonts w:eastAsiaTheme="minorHAnsi"/>
          <w:b/>
          <w:sz w:val="28"/>
          <w:szCs w:val="28"/>
          <w:lang w:val="bg-BG"/>
        </w:rPr>
        <w:t xml:space="preserve">НА ТП ДЛС </w:t>
      </w:r>
      <w:r w:rsidR="003B4AC3" w:rsidRPr="000017A3">
        <w:rPr>
          <w:rFonts w:eastAsiaTheme="minorHAnsi"/>
          <w:b/>
          <w:sz w:val="28"/>
          <w:szCs w:val="28"/>
          <w:lang w:val="bg-BG"/>
        </w:rPr>
        <w:t>„</w:t>
      </w:r>
      <w:r w:rsidR="000017A3" w:rsidRPr="000017A3">
        <w:rPr>
          <w:rFonts w:eastAsiaTheme="minorHAnsi"/>
          <w:b/>
          <w:sz w:val="28"/>
          <w:szCs w:val="28"/>
          <w:lang w:val="bg-BG"/>
        </w:rPr>
        <w:t>РОСИЦА</w:t>
      </w:r>
      <w:r w:rsidR="00397557" w:rsidRPr="000017A3">
        <w:rPr>
          <w:rFonts w:eastAsiaTheme="minorHAnsi"/>
          <w:b/>
          <w:sz w:val="28"/>
          <w:szCs w:val="28"/>
          <w:lang w:val="bg-BG"/>
        </w:rPr>
        <w:t>“</w:t>
      </w:r>
    </w:p>
    <w:p w14:paraId="5B4A886B" w14:textId="17DC640B" w:rsidR="0061573D" w:rsidRPr="0061573D" w:rsidRDefault="0061573D" w:rsidP="00586773">
      <w:pPr>
        <w:spacing w:before="100" w:beforeAutospacing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F6C359" w14:textId="6EEFC9B6" w:rsidR="0061573D" w:rsidRDefault="0061573D" w:rsidP="00586773">
      <w:pPr>
        <w:spacing w:before="100" w:beforeAutospacing="1" w:line="36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noProof/>
        </w:rPr>
        <w:drawing>
          <wp:inline distT="0" distB="0" distL="0" distR="0" wp14:anchorId="001A33A5" wp14:editId="083C0368">
            <wp:extent cx="5600700" cy="4200525"/>
            <wp:effectExtent l="0" t="0" r="0" b="9525"/>
            <wp:docPr id="5" name="Picture 5" descr="SNC11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NC1175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420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29BB0A" w14:textId="77777777" w:rsidR="00EC0CB1" w:rsidRDefault="0061573D" w:rsidP="00586773">
      <w:pPr>
        <w:spacing w:before="100" w:beforeAutospacing="1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392B6A2C" w14:textId="12E6AA8E" w:rsidR="0061573D" w:rsidRDefault="0061573D" w:rsidP="000017A3">
      <w:pPr>
        <w:spacing w:before="100" w:before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64ADE4C5" w14:textId="01970A6C" w:rsidR="0061573D" w:rsidRPr="009211B3" w:rsidRDefault="00397557" w:rsidP="000017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Изготвил</w:t>
      </w:r>
      <w:r w:rsidR="0061573D" w:rsidRPr="009211B3">
        <w:rPr>
          <w:rFonts w:ascii="Times New Roman" w:hAnsi="Times New Roman" w:cs="Times New Roman"/>
          <w:sz w:val="28"/>
          <w:szCs w:val="28"/>
        </w:rPr>
        <w:t>:</w:t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>Директор:</w:t>
      </w:r>
    </w:p>
    <w:p w14:paraId="107DE9C0" w14:textId="50784F10" w:rsidR="00586773" w:rsidRDefault="0061573D" w:rsidP="000017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11B3">
        <w:rPr>
          <w:rFonts w:ascii="Times New Roman" w:hAnsi="Times New Roman" w:cs="Times New Roman"/>
          <w:sz w:val="28"/>
          <w:szCs w:val="28"/>
        </w:rPr>
        <w:t>/инж. Яница Райкова/</w:t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</w:r>
      <w:r w:rsidR="00E326D2">
        <w:rPr>
          <w:rFonts w:ascii="Times New Roman" w:hAnsi="Times New Roman" w:cs="Times New Roman"/>
          <w:sz w:val="28"/>
          <w:szCs w:val="28"/>
        </w:rPr>
        <w:tab/>
        <w:t xml:space="preserve">/инж. Иван </w:t>
      </w:r>
      <w:proofErr w:type="spellStart"/>
      <w:r w:rsidR="00E326D2">
        <w:rPr>
          <w:rFonts w:ascii="Times New Roman" w:hAnsi="Times New Roman" w:cs="Times New Roman"/>
          <w:sz w:val="28"/>
          <w:szCs w:val="28"/>
        </w:rPr>
        <w:t>Степанов</w:t>
      </w:r>
      <w:proofErr w:type="spellEnd"/>
      <w:r w:rsidR="00E326D2">
        <w:rPr>
          <w:rFonts w:ascii="Times New Roman" w:hAnsi="Times New Roman" w:cs="Times New Roman"/>
          <w:sz w:val="28"/>
          <w:szCs w:val="28"/>
        </w:rPr>
        <w:t>/</w:t>
      </w:r>
    </w:p>
    <w:p w14:paraId="2D168F5E" w14:textId="77777777" w:rsidR="000017A3" w:rsidRDefault="000017A3" w:rsidP="00001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88BA92" w14:textId="77777777" w:rsidR="000017A3" w:rsidRDefault="000017A3" w:rsidP="00001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7DF640" w14:textId="5586CD8F" w:rsidR="00397557" w:rsidRDefault="00397557" w:rsidP="00001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</w:t>
      </w:r>
    </w:p>
    <w:p w14:paraId="71AA37BE" w14:textId="6736CEB7" w:rsidR="00397557" w:rsidRDefault="00397557" w:rsidP="00397557">
      <w:pPr>
        <w:spacing w:before="100" w:beforeAutospacing="1"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CA525FC" w14:textId="77777777" w:rsidR="000017A3" w:rsidRDefault="000017A3" w:rsidP="00397557">
      <w:pPr>
        <w:spacing w:before="100" w:beforeAutospacing="1"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14:paraId="38D0E6AB" w14:textId="3AAB62CC" w:rsidR="00D64E71" w:rsidRPr="001742CD" w:rsidRDefault="00D64E71" w:rsidP="001742CD">
      <w:pPr>
        <w:pStyle w:val="ListParagraph"/>
        <w:numPr>
          <w:ilvl w:val="0"/>
          <w:numId w:val="8"/>
        </w:numPr>
        <w:spacing w:before="100" w:beforeAutospacing="1" w:line="360" w:lineRule="auto"/>
        <w:rPr>
          <w:rFonts w:ascii="Times New Roman" w:hAnsi="Times New Roman" w:cs="Times New Roman"/>
          <w:sz w:val="28"/>
          <w:szCs w:val="28"/>
        </w:rPr>
      </w:pPr>
      <w:r w:rsidRPr="001742CD">
        <w:rPr>
          <w:rFonts w:ascii="Times New Roman" w:hAnsi="Times New Roman" w:cs="Times New Roman"/>
          <w:b/>
          <w:sz w:val="24"/>
          <w:szCs w:val="24"/>
        </w:rPr>
        <w:t>Място на ловното стопанство в местното развитие и роля на ДЛС „Росица“</w:t>
      </w:r>
      <w:r w:rsidR="00CF55DF" w:rsidRPr="001742C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12DF155" w14:textId="7E462CA6" w:rsidR="00164170" w:rsidRPr="00D64E71" w:rsidRDefault="00586773" w:rsidP="005867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64E71" w:rsidRPr="00D64E71">
        <w:rPr>
          <w:rFonts w:ascii="Times New Roman" w:hAnsi="Times New Roman" w:cs="Times New Roman"/>
          <w:sz w:val="24"/>
          <w:szCs w:val="24"/>
        </w:rPr>
        <w:t>Териториално поделение Държавно ловно стопанство “Росица” - м.</w:t>
      </w:r>
      <w:r w:rsidR="00D64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4E71" w:rsidRPr="00D64E71">
        <w:rPr>
          <w:rFonts w:ascii="Times New Roman" w:hAnsi="Times New Roman" w:cs="Times New Roman"/>
          <w:sz w:val="24"/>
          <w:szCs w:val="24"/>
        </w:rPr>
        <w:t>Лъгът</w:t>
      </w:r>
      <w:proofErr w:type="spellEnd"/>
      <w:r w:rsidR="00D64E71" w:rsidRPr="00D64E71">
        <w:rPr>
          <w:rFonts w:ascii="Times New Roman" w:hAnsi="Times New Roman" w:cs="Times New Roman"/>
          <w:sz w:val="24"/>
          <w:szCs w:val="24"/>
        </w:rPr>
        <w:t xml:space="preserve"> носи името си от най-голямата река на територията си – р. Росица. На север ТП ДЛС ”Росица” граничи с ТП ДГС Севлиево, на изток и североизток с ТП ДГС "Габрово", на юг с ТП ДЛС ”Мазалат” и Национален Парк “Централен Балкан”, а на запад с ТП ДЛС “Русалка”.</w:t>
      </w:r>
    </w:p>
    <w:p w14:paraId="1A902119" w14:textId="56C5EE70" w:rsidR="00D64E71" w:rsidRDefault="00586773" w:rsidP="005867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64E71" w:rsidRPr="00D64E71">
        <w:rPr>
          <w:rFonts w:ascii="Times New Roman" w:hAnsi="Times New Roman" w:cs="Times New Roman"/>
          <w:sz w:val="24"/>
          <w:szCs w:val="24"/>
        </w:rPr>
        <w:t>Територията на държавно ловно стопанство “Росица” се намира в Габровска област и обхваща част от територията на община гр. Севлиево, която включва целите землища на: с. Стоките, с. Кръвеник и с. Батошево.</w:t>
      </w:r>
    </w:p>
    <w:p w14:paraId="02591E26" w14:textId="3CFD9F97" w:rsidR="00C46A86" w:rsidRPr="00F802B8" w:rsidRDefault="00C46A86" w:rsidP="005867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Съобщителните връзки в района на Държавно ловно стопанство „Росица“ са много добре развити, но в последно време поддръжката на пътищата е силно затруднена от липсата на средства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което прави придвижването по тях на места доста опасно.</w:t>
      </w:r>
      <w:r w:rsidR="00F802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802B8">
        <w:rPr>
          <w:rFonts w:ascii="Times New Roman" w:hAnsi="Times New Roman" w:cs="Times New Roman"/>
          <w:sz w:val="24"/>
          <w:szCs w:val="24"/>
        </w:rPr>
        <w:t>Всички селища са свързани помежду си посредством асфалтирани шосета, някой от които също са в лошо състояние. Осигурена е автобусна връзка между населените места.</w:t>
      </w:r>
    </w:p>
    <w:p w14:paraId="4606F62B" w14:textId="2DBEEB1F" w:rsidR="00164170" w:rsidRDefault="00586773" w:rsidP="005867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64170">
        <w:rPr>
          <w:rFonts w:ascii="Times New Roman" w:hAnsi="Times New Roman" w:cs="Times New Roman"/>
          <w:sz w:val="24"/>
          <w:szCs w:val="24"/>
        </w:rPr>
        <w:t xml:space="preserve">В </w:t>
      </w:r>
      <w:r w:rsidR="00D64E71" w:rsidRPr="00D64E71">
        <w:rPr>
          <w:rFonts w:ascii="Times New Roman" w:hAnsi="Times New Roman" w:cs="Times New Roman"/>
          <w:sz w:val="24"/>
          <w:szCs w:val="24"/>
        </w:rPr>
        <w:t>северозападната част на ловното стопанство през селата Стоките и Кръвеник преминава главният път през този район от гр. Габрово за гр. Троян, като от него се отделя клон от с. Стоките за седалището на ТП ДЛС “Росица” намиращо се в живописната местност “</w:t>
      </w:r>
      <w:proofErr w:type="spellStart"/>
      <w:r w:rsidR="00D64E71" w:rsidRPr="00D64E71">
        <w:rPr>
          <w:rFonts w:ascii="Times New Roman" w:hAnsi="Times New Roman" w:cs="Times New Roman"/>
          <w:sz w:val="24"/>
          <w:szCs w:val="24"/>
        </w:rPr>
        <w:t>Лъгът</w:t>
      </w:r>
      <w:proofErr w:type="spellEnd"/>
      <w:r w:rsidR="00D64E71" w:rsidRPr="00D64E71">
        <w:rPr>
          <w:rFonts w:ascii="Times New Roman" w:hAnsi="Times New Roman" w:cs="Times New Roman"/>
          <w:sz w:val="24"/>
          <w:szCs w:val="24"/>
        </w:rPr>
        <w:t xml:space="preserve">” – между водосливите на реките Росица, </w:t>
      </w:r>
      <w:proofErr w:type="spellStart"/>
      <w:r w:rsidR="00D64E71" w:rsidRPr="00D64E71">
        <w:rPr>
          <w:rFonts w:ascii="Times New Roman" w:hAnsi="Times New Roman" w:cs="Times New Roman"/>
          <w:sz w:val="24"/>
          <w:szCs w:val="24"/>
        </w:rPr>
        <w:t>Зелениковска</w:t>
      </w:r>
      <w:proofErr w:type="spellEnd"/>
      <w:r w:rsidR="00D64E71" w:rsidRPr="00D64E7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D64E71" w:rsidRPr="00D64E71">
        <w:rPr>
          <w:rFonts w:ascii="Times New Roman" w:hAnsi="Times New Roman" w:cs="Times New Roman"/>
          <w:sz w:val="24"/>
          <w:szCs w:val="24"/>
        </w:rPr>
        <w:t>Багарещица</w:t>
      </w:r>
      <w:proofErr w:type="spellEnd"/>
      <w:r w:rsidR="00D64E71" w:rsidRPr="00D64E71">
        <w:rPr>
          <w:rFonts w:ascii="Times New Roman" w:hAnsi="Times New Roman" w:cs="Times New Roman"/>
          <w:sz w:val="24"/>
          <w:szCs w:val="24"/>
        </w:rPr>
        <w:t xml:space="preserve"> и извън населените места.</w:t>
      </w:r>
    </w:p>
    <w:p w14:paraId="681D009F" w14:textId="104ED6E9" w:rsidR="00D64E71" w:rsidRDefault="00586773" w:rsidP="005867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64170">
        <w:rPr>
          <w:rFonts w:ascii="Times New Roman" w:hAnsi="Times New Roman" w:cs="Times New Roman"/>
          <w:sz w:val="24"/>
          <w:szCs w:val="24"/>
        </w:rPr>
        <w:t xml:space="preserve">В </w:t>
      </w:r>
      <w:r w:rsidR="00D64E71" w:rsidRPr="00D64E71">
        <w:rPr>
          <w:rFonts w:ascii="Times New Roman" w:hAnsi="Times New Roman" w:cs="Times New Roman"/>
          <w:sz w:val="24"/>
          <w:szCs w:val="24"/>
        </w:rPr>
        <w:t xml:space="preserve">административно отношение ТП ДЛС “Росица” - м. </w:t>
      </w:r>
      <w:proofErr w:type="spellStart"/>
      <w:r w:rsidR="00D64E71" w:rsidRPr="00D64E71">
        <w:rPr>
          <w:rFonts w:ascii="Times New Roman" w:hAnsi="Times New Roman" w:cs="Times New Roman"/>
          <w:sz w:val="24"/>
          <w:szCs w:val="24"/>
        </w:rPr>
        <w:t>Лъгът</w:t>
      </w:r>
      <w:proofErr w:type="spellEnd"/>
      <w:r w:rsidR="00D64E71" w:rsidRPr="00D64E71">
        <w:rPr>
          <w:rFonts w:ascii="Times New Roman" w:hAnsi="Times New Roman" w:cs="Times New Roman"/>
          <w:sz w:val="24"/>
          <w:szCs w:val="24"/>
        </w:rPr>
        <w:t xml:space="preserve"> се числи към СЦДП гр. Габрово</w:t>
      </w:r>
      <w:r w:rsidR="00164170">
        <w:rPr>
          <w:rFonts w:ascii="Times New Roman" w:hAnsi="Times New Roman" w:cs="Times New Roman"/>
          <w:sz w:val="24"/>
          <w:szCs w:val="24"/>
        </w:rPr>
        <w:t xml:space="preserve"> и </w:t>
      </w:r>
      <w:r w:rsidR="00D64E71" w:rsidRPr="00D64E71">
        <w:rPr>
          <w:rFonts w:ascii="Times New Roman" w:hAnsi="Times New Roman" w:cs="Times New Roman"/>
          <w:sz w:val="24"/>
          <w:szCs w:val="24"/>
        </w:rPr>
        <w:t>е разположено в териториалният обхват за контрол на Регионална дирекция по горите гр. Велико Търново.</w:t>
      </w:r>
    </w:p>
    <w:p w14:paraId="3BADBFE2" w14:textId="3B976988" w:rsidR="00333AA9" w:rsidRDefault="00586773" w:rsidP="005867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C651F">
        <w:rPr>
          <w:rFonts w:ascii="Times New Roman" w:hAnsi="Times New Roman" w:cs="Times New Roman"/>
          <w:sz w:val="24"/>
          <w:szCs w:val="24"/>
        </w:rPr>
        <w:t xml:space="preserve">В </w:t>
      </w:r>
      <w:r w:rsidR="00FB2A31">
        <w:rPr>
          <w:rFonts w:ascii="Times New Roman" w:hAnsi="Times New Roman" w:cs="Times New Roman"/>
          <w:sz w:val="24"/>
          <w:szCs w:val="24"/>
        </w:rPr>
        <w:t>района на стопанството има обявени природни забележителности, защитени територии и защитени местности. В землището на село Стоките, община Севлиево се намира „</w:t>
      </w:r>
      <w:proofErr w:type="spellStart"/>
      <w:r w:rsidR="00FB2A31">
        <w:rPr>
          <w:rFonts w:ascii="Times New Roman" w:hAnsi="Times New Roman" w:cs="Times New Roman"/>
          <w:sz w:val="24"/>
          <w:szCs w:val="24"/>
        </w:rPr>
        <w:t>Батошевски</w:t>
      </w:r>
      <w:proofErr w:type="spellEnd"/>
      <w:r w:rsidR="00FB2A31">
        <w:rPr>
          <w:rFonts w:ascii="Times New Roman" w:hAnsi="Times New Roman" w:cs="Times New Roman"/>
          <w:sz w:val="24"/>
          <w:szCs w:val="24"/>
        </w:rPr>
        <w:t xml:space="preserve"> манастир“, като основната цел на стопанството е опазването на буковите гори около манастира.</w:t>
      </w:r>
      <w:r w:rsidR="006E773C">
        <w:rPr>
          <w:rFonts w:ascii="Times New Roman" w:hAnsi="Times New Roman" w:cs="Times New Roman"/>
          <w:sz w:val="24"/>
          <w:szCs w:val="24"/>
        </w:rPr>
        <w:t xml:space="preserve"> Обособена е защитена местност „</w:t>
      </w:r>
      <w:proofErr w:type="spellStart"/>
      <w:r w:rsidR="006E773C">
        <w:rPr>
          <w:rFonts w:ascii="Times New Roman" w:hAnsi="Times New Roman" w:cs="Times New Roman"/>
          <w:sz w:val="24"/>
          <w:szCs w:val="24"/>
        </w:rPr>
        <w:t>Лъгът</w:t>
      </w:r>
      <w:proofErr w:type="spellEnd"/>
      <w:r w:rsidR="006E773C">
        <w:rPr>
          <w:rFonts w:ascii="Times New Roman" w:hAnsi="Times New Roman" w:cs="Times New Roman"/>
          <w:sz w:val="24"/>
          <w:szCs w:val="24"/>
        </w:rPr>
        <w:t xml:space="preserve">“, намираща се в землището на село Батошево, община Севлиево, като целта там е опазване на вековна </w:t>
      </w:r>
      <w:proofErr w:type="spellStart"/>
      <w:r w:rsidR="006E773C">
        <w:rPr>
          <w:rFonts w:ascii="Times New Roman" w:hAnsi="Times New Roman" w:cs="Times New Roman"/>
          <w:sz w:val="24"/>
          <w:szCs w:val="24"/>
        </w:rPr>
        <w:t>благунова</w:t>
      </w:r>
      <w:proofErr w:type="spellEnd"/>
      <w:r w:rsidR="006E773C">
        <w:rPr>
          <w:rFonts w:ascii="Times New Roman" w:hAnsi="Times New Roman" w:cs="Times New Roman"/>
          <w:sz w:val="24"/>
          <w:szCs w:val="24"/>
        </w:rPr>
        <w:t xml:space="preserve"> гора.</w:t>
      </w:r>
    </w:p>
    <w:p w14:paraId="13A71F11" w14:textId="3AB86BC9" w:rsidR="00333AA9" w:rsidRPr="00333AA9" w:rsidRDefault="00586773" w:rsidP="005867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33AA9" w:rsidRPr="00333AA9">
        <w:rPr>
          <w:rFonts w:ascii="Times New Roman" w:hAnsi="Times New Roman" w:cs="Times New Roman"/>
          <w:sz w:val="24"/>
          <w:szCs w:val="24"/>
        </w:rPr>
        <w:t>Районът на ТП ДЛС ”Росица” е със слабо развита икономика към настоящия момент. Промишлеността е застъпена слабо. По-големите предприятията в района са:</w:t>
      </w:r>
    </w:p>
    <w:p w14:paraId="0D5F7A1D" w14:textId="4BB5CA1B" w:rsidR="00333AA9" w:rsidRPr="00586773" w:rsidRDefault="00333AA9" w:rsidP="00586773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6773">
        <w:rPr>
          <w:rFonts w:ascii="Times New Roman" w:hAnsi="Times New Roman" w:cs="Times New Roman"/>
          <w:sz w:val="24"/>
          <w:szCs w:val="24"/>
        </w:rPr>
        <w:t>Дървопреработващо предприятие “</w:t>
      </w:r>
      <w:proofErr w:type="spellStart"/>
      <w:r w:rsidRPr="00586773">
        <w:rPr>
          <w:rFonts w:ascii="Times New Roman" w:hAnsi="Times New Roman" w:cs="Times New Roman"/>
          <w:sz w:val="24"/>
          <w:szCs w:val="24"/>
        </w:rPr>
        <w:t>Лескомерс</w:t>
      </w:r>
      <w:proofErr w:type="spellEnd"/>
      <w:r w:rsidRPr="00586773">
        <w:rPr>
          <w:rFonts w:ascii="Times New Roman" w:hAnsi="Times New Roman" w:cs="Times New Roman"/>
          <w:sz w:val="24"/>
          <w:szCs w:val="24"/>
        </w:rPr>
        <w:t>”</w:t>
      </w:r>
    </w:p>
    <w:p w14:paraId="22DC6116" w14:textId="243EF78B" w:rsidR="00333AA9" w:rsidRPr="00586773" w:rsidRDefault="00333AA9" w:rsidP="00586773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6773">
        <w:rPr>
          <w:rFonts w:ascii="Times New Roman" w:hAnsi="Times New Roman" w:cs="Times New Roman"/>
          <w:sz w:val="24"/>
          <w:szCs w:val="24"/>
        </w:rPr>
        <w:t>Машиностроително предприятие “Балканско ехо”</w:t>
      </w:r>
    </w:p>
    <w:p w14:paraId="7B854575" w14:textId="6D26ADC9" w:rsidR="00333AA9" w:rsidRDefault="00586773" w:rsidP="005867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333AA9" w:rsidRPr="00333AA9">
        <w:rPr>
          <w:rFonts w:ascii="Times New Roman" w:hAnsi="Times New Roman" w:cs="Times New Roman"/>
          <w:sz w:val="24"/>
          <w:szCs w:val="24"/>
        </w:rPr>
        <w:t>Селското стопанство в района е почти спряло. Растениевъдство, зеленчукопроизводство и животновъдство има само в личните дворове на останалите жители на селата.</w:t>
      </w:r>
    </w:p>
    <w:p w14:paraId="42C689BF" w14:textId="7FE5F6F2" w:rsidR="00A9538C" w:rsidRPr="00A9538C" w:rsidRDefault="00586773" w:rsidP="005867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9538C" w:rsidRPr="00A9538C">
        <w:rPr>
          <w:rFonts w:ascii="Times New Roman" w:hAnsi="Times New Roman" w:cs="Times New Roman"/>
          <w:sz w:val="24"/>
          <w:szCs w:val="24"/>
        </w:rPr>
        <w:t>Горите в района на държавното ловно стопанство играят съществена роля като източник на дървесина и други ползвания за района и прилежащите общини и осигуряват поминък за голяма част от местното население, заето в дърводобива и стопанисването.</w:t>
      </w:r>
    </w:p>
    <w:p w14:paraId="59B88204" w14:textId="343F96BA" w:rsidR="00A9538C" w:rsidRPr="00A9538C" w:rsidRDefault="00586773" w:rsidP="005867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9538C" w:rsidRPr="00A9538C">
        <w:rPr>
          <w:rFonts w:ascii="Times New Roman" w:hAnsi="Times New Roman" w:cs="Times New Roman"/>
          <w:sz w:val="24"/>
          <w:szCs w:val="24"/>
        </w:rPr>
        <w:t>Средногодишно добивът на строителна дървесина от държавните гори възлиза на 18674 куб.м, а на дърва за огрев – 14986 куб.м.</w:t>
      </w:r>
    </w:p>
    <w:p w14:paraId="1660BCBB" w14:textId="06863E4E" w:rsidR="00A9538C" w:rsidRPr="00A9538C" w:rsidRDefault="00586773" w:rsidP="005867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9538C" w:rsidRPr="00A9538C">
        <w:rPr>
          <w:rFonts w:ascii="Times New Roman" w:hAnsi="Times New Roman" w:cs="Times New Roman"/>
          <w:sz w:val="24"/>
          <w:szCs w:val="24"/>
        </w:rPr>
        <w:t>Потребителите на дървесина ползват изцяло автотранспорт.</w:t>
      </w:r>
    </w:p>
    <w:p w14:paraId="18350D48" w14:textId="6710FCEB" w:rsidR="00A9538C" w:rsidRPr="00A9538C" w:rsidRDefault="00586773" w:rsidP="005867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9538C" w:rsidRPr="00A9538C">
        <w:rPr>
          <w:rFonts w:ascii="Times New Roman" w:hAnsi="Times New Roman" w:cs="Times New Roman"/>
          <w:sz w:val="24"/>
          <w:szCs w:val="24"/>
        </w:rPr>
        <w:t>Иглолистната дървесина за целулоза се насочва към фирма “Балканско ехо”, Габрово, Плачковци, Севлиево и други.</w:t>
      </w:r>
    </w:p>
    <w:p w14:paraId="464B313D" w14:textId="11C3A142" w:rsidR="00A9538C" w:rsidRDefault="00586773" w:rsidP="005867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9538C" w:rsidRPr="00A9538C">
        <w:rPr>
          <w:rFonts w:ascii="Times New Roman" w:hAnsi="Times New Roman" w:cs="Times New Roman"/>
          <w:sz w:val="24"/>
          <w:szCs w:val="24"/>
        </w:rPr>
        <w:t xml:space="preserve">Около 50 куб.м строителна дървесина годишно се предоставя на местното население. Средногодишно около </w:t>
      </w:r>
      <w:r w:rsidR="00A9538C">
        <w:rPr>
          <w:rFonts w:ascii="Times New Roman" w:hAnsi="Times New Roman" w:cs="Times New Roman"/>
          <w:sz w:val="24"/>
          <w:szCs w:val="24"/>
        </w:rPr>
        <w:t>9</w:t>
      </w:r>
      <w:r w:rsidR="00A9538C" w:rsidRPr="00A9538C">
        <w:rPr>
          <w:rFonts w:ascii="Times New Roman" w:hAnsi="Times New Roman" w:cs="Times New Roman"/>
          <w:sz w:val="24"/>
          <w:szCs w:val="24"/>
        </w:rPr>
        <w:t>00 куб.м дърва за огрев се заделят за местното население.</w:t>
      </w:r>
    </w:p>
    <w:p w14:paraId="4DACBFD6" w14:textId="190E2B4F" w:rsidR="00A9538C" w:rsidRPr="00A9538C" w:rsidRDefault="00586773" w:rsidP="005867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9538C" w:rsidRPr="00A9538C">
        <w:rPr>
          <w:rFonts w:ascii="Times New Roman" w:hAnsi="Times New Roman" w:cs="Times New Roman"/>
          <w:sz w:val="24"/>
          <w:szCs w:val="24"/>
        </w:rPr>
        <w:t>Останалите количества дърва са изкупувани от фирмите “</w:t>
      </w:r>
      <w:proofErr w:type="spellStart"/>
      <w:r w:rsidR="00A9538C">
        <w:rPr>
          <w:rFonts w:ascii="Times New Roman" w:hAnsi="Times New Roman" w:cs="Times New Roman"/>
          <w:sz w:val="24"/>
          <w:szCs w:val="24"/>
        </w:rPr>
        <w:t>Лескомерс</w:t>
      </w:r>
      <w:proofErr w:type="spellEnd"/>
      <w:r w:rsidR="00A9538C" w:rsidRPr="00A9538C">
        <w:rPr>
          <w:rFonts w:ascii="Times New Roman" w:hAnsi="Times New Roman" w:cs="Times New Roman"/>
          <w:sz w:val="24"/>
          <w:szCs w:val="24"/>
        </w:rPr>
        <w:t>” и “Кроношпан” и отиват предимно за жителите на съседните населени места.</w:t>
      </w:r>
    </w:p>
    <w:p w14:paraId="774843F0" w14:textId="4FA0305E" w:rsidR="00A9538C" w:rsidRPr="00A9538C" w:rsidRDefault="00586773" w:rsidP="005867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9538C" w:rsidRPr="00A9538C">
        <w:rPr>
          <w:rFonts w:ascii="Times New Roman" w:hAnsi="Times New Roman" w:cs="Times New Roman"/>
          <w:sz w:val="24"/>
          <w:szCs w:val="24"/>
        </w:rPr>
        <w:t>От страничните ползвания в района на ТП ДЛС “Росица” най-голямо значение има пашата. Събирането на гъби и билки не е организирано от стопанството.</w:t>
      </w:r>
    </w:p>
    <w:p w14:paraId="2A634E2B" w14:textId="77777777" w:rsidR="00A9538C" w:rsidRPr="00586773" w:rsidRDefault="00A9538C" w:rsidP="005867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38C">
        <w:rPr>
          <w:rFonts w:ascii="Times New Roman" w:hAnsi="Times New Roman" w:cs="Times New Roman"/>
          <w:sz w:val="24"/>
          <w:szCs w:val="24"/>
        </w:rPr>
        <w:t xml:space="preserve">Мястото на горите в икономиката на района придобива все по-голямо значение, като се увеличава делът на </w:t>
      </w:r>
      <w:proofErr w:type="spellStart"/>
      <w:r w:rsidRPr="00A9538C">
        <w:rPr>
          <w:rFonts w:ascii="Times New Roman" w:hAnsi="Times New Roman" w:cs="Times New Roman"/>
          <w:sz w:val="24"/>
          <w:szCs w:val="24"/>
        </w:rPr>
        <w:t>недървопроизводителните</w:t>
      </w:r>
      <w:proofErr w:type="spellEnd"/>
      <w:r w:rsidRPr="00A9538C">
        <w:rPr>
          <w:rFonts w:ascii="Times New Roman" w:hAnsi="Times New Roman" w:cs="Times New Roman"/>
          <w:sz w:val="24"/>
          <w:szCs w:val="24"/>
        </w:rPr>
        <w:t xml:space="preserve"> функции на гората. Каптажите в горските комплекси са основен водоизточник за повечето населени места в района и извън района на ТП ДЛС “Росица”.</w:t>
      </w:r>
      <w:r w:rsidRPr="005867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BA8463" w14:textId="4F6C689B" w:rsidR="00A9538C" w:rsidRPr="00A9538C" w:rsidRDefault="00586773" w:rsidP="005867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9538C" w:rsidRPr="00A9538C">
        <w:rPr>
          <w:rFonts w:ascii="Times New Roman" w:hAnsi="Times New Roman" w:cs="Times New Roman"/>
          <w:sz w:val="24"/>
          <w:szCs w:val="24"/>
        </w:rPr>
        <w:t>Все повече нараства ролята на горите като туристически обект. Красивите природни местности обуславят развитието на туризма в района. В района на стопанството няма туристически хижи, но районът е изходен пункт за туристическия маршрут посока х. “Мазалат”. Освен това в района се намират и два манастира – “</w:t>
      </w:r>
      <w:proofErr w:type="spellStart"/>
      <w:r w:rsidR="00A9538C" w:rsidRPr="00A9538C">
        <w:rPr>
          <w:rFonts w:ascii="Times New Roman" w:hAnsi="Times New Roman" w:cs="Times New Roman"/>
          <w:sz w:val="24"/>
          <w:szCs w:val="24"/>
        </w:rPr>
        <w:t>Батошевския</w:t>
      </w:r>
      <w:proofErr w:type="spellEnd"/>
      <w:r w:rsidR="00A9538C" w:rsidRPr="00A9538C">
        <w:rPr>
          <w:rFonts w:ascii="Times New Roman" w:hAnsi="Times New Roman" w:cs="Times New Roman"/>
          <w:sz w:val="24"/>
          <w:szCs w:val="24"/>
        </w:rPr>
        <w:t>” – мъжки и женски, които привличат туристи по всяко време на годината.</w:t>
      </w:r>
    </w:p>
    <w:p w14:paraId="1475AFB8" w14:textId="77777777" w:rsidR="00164EDF" w:rsidRDefault="00216FEC" w:rsidP="005867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Персоналът на </w:t>
      </w:r>
      <w:r w:rsidR="00374E17">
        <w:rPr>
          <w:rFonts w:ascii="Times New Roman" w:hAnsi="Times New Roman" w:cs="Times New Roman"/>
          <w:sz w:val="24"/>
          <w:szCs w:val="24"/>
        </w:rPr>
        <w:t>ДЛС „Росица“ е предимно от местни хора, а останалата част от град Севлиево, като е организиран служебен превоз на всички служители.</w:t>
      </w:r>
    </w:p>
    <w:p w14:paraId="01E2F2F3" w14:textId="77777777" w:rsidR="00164EDF" w:rsidRPr="00164EDF" w:rsidRDefault="00164EDF" w:rsidP="001742CD">
      <w:pPr>
        <w:pStyle w:val="ListParagraph"/>
        <w:numPr>
          <w:ilvl w:val="0"/>
          <w:numId w:val="8"/>
        </w:numPr>
        <w:spacing w:before="100" w:beforeAutospacing="1" w:line="360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Обхват на дейността </w:t>
      </w:r>
      <w:r w:rsidRPr="00164EDF">
        <w:rPr>
          <w:rFonts w:ascii="Times New Roman" w:hAnsi="Times New Roman" w:cs="Times New Roman"/>
          <w:b/>
          <w:sz w:val="24"/>
          <w:szCs w:val="24"/>
        </w:rPr>
        <w:t xml:space="preserve">на </w:t>
      </w:r>
      <w:r>
        <w:rPr>
          <w:rFonts w:ascii="Times New Roman" w:hAnsi="Times New Roman" w:cs="Times New Roman"/>
          <w:b/>
          <w:sz w:val="24"/>
          <w:szCs w:val="24"/>
        </w:rPr>
        <w:t>ТП</w:t>
      </w:r>
      <w:r w:rsidRPr="00164EDF">
        <w:rPr>
          <w:rFonts w:ascii="Times New Roman" w:hAnsi="Times New Roman" w:cs="Times New Roman"/>
          <w:b/>
          <w:sz w:val="24"/>
          <w:szCs w:val="24"/>
        </w:rPr>
        <w:t xml:space="preserve"> ДЛС „Росица“ </w:t>
      </w:r>
      <w:r>
        <w:rPr>
          <w:rFonts w:ascii="Times New Roman" w:hAnsi="Times New Roman" w:cs="Times New Roman"/>
          <w:b/>
          <w:sz w:val="24"/>
          <w:szCs w:val="24"/>
        </w:rPr>
        <w:t xml:space="preserve">и сфери на социално въздействие </w:t>
      </w:r>
    </w:p>
    <w:p w14:paraId="7A8F043A" w14:textId="6A925F7D" w:rsidR="00164EDF" w:rsidRPr="006B5B34" w:rsidRDefault="00F802B8" w:rsidP="00F802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64EDF" w:rsidRPr="006B5B34">
        <w:rPr>
          <w:rFonts w:ascii="Times New Roman" w:hAnsi="Times New Roman" w:cs="Times New Roman"/>
          <w:sz w:val="24"/>
          <w:szCs w:val="24"/>
        </w:rPr>
        <w:t>Държавно ловно стопанство “Росица” -</w:t>
      </w:r>
      <w:proofErr w:type="spellStart"/>
      <w:r w:rsidR="00164EDF" w:rsidRPr="006B5B34">
        <w:rPr>
          <w:rFonts w:ascii="Times New Roman" w:hAnsi="Times New Roman" w:cs="Times New Roman"/>
          <w:sz w:val="24"/>
          <w:szCs w:val="24"/>
        </w:rPr>
        <w:t>м.Лъгът</w:t>
      </w:r>
      <w:proofErr w:type="spellEnd"/>
      <w:r w:rsidR="00164EDF" w:rsidRPr="006B5B34">
        <w:rPr>
          <w:rFonts w:ascii="Times New Roman" w:hAnsi="Times New Roman" w:cs="Times New Roman"/>
          <w:sz w:val="24"/>
          <w:szCs w:val="24"/>
        </w:rPr>
        <w:t xml:space="preserve"> се намира между 42°45' и 42°53' северна ширина и 24°58' и 25°11' източна дължина по Гринуич. Съставено е от един основен комплекс гора с неправилна кръгла форма и множество малки горички и </w:t>
      </w:r>
      <w:r w:rsidR="00164EDF" w:rsidRPr="006B5B34">
        <w:rPr>
          <w:rFonts w:ascii="Times New Roman" w:hAnsi="Times New Roman" w:cs="Times New Roman"/>
          <w:sz w:val="24"/>
          <w:szCs w:val="24"/>
        </w:rPr>
        <w:lastRenderedPageBreak/>
        <w:t>комплекси пръснати из селскостопанския фонд, които изцяло попадат в северните склонове на Централна Стара планина на изток от вр. Русалка (</w:t>
      </w:r>
      <w:proofErr w:type="spellStart"/>
      <w:r w:rsidR="00164EDF" w:rsidRPr="006B5B34">
        <w:rPr>
          <w:rFonts w:ascii="Times New Roman" w:hAnsi="Times New Roman" w:cs="Times New Roman"/>
          <w:sz w:val="24"/>
          <w:szCs w:val="24"/>
        </w:rPr>
        <w:t>Марагидик</w:t>
      </w:r>
      <w:proofErr w:type="spellEnd"/>
      <w:r w:rsidR="00164EDF" w:rsidRPr="006B5B34">
        <w:rPr>
          <w:rFonts w:ascii="Times New Roman" w:hAnsi="Times New Roman" w:cs="Times New Roman"/>
          <w:sz w:val="24"/>
          <w:szCs w:val="24"/>
        </w:rPr>
        <w:t xml:space="preserve">) между върховете </w:t>
      </w:r>
      <w:proofErr w:type="spellStart"/>
      <w:r w:rsidR="00164EDF" w:rsidRPr="006B5B34">
        <w:rPr>
          <w:rFonts w:ascii="Times New Roman" w:hAnsi="Times New Roman" w:cs="Times New Roman"/>
          <w:sz w:val="24"/>
          <w:szCs w:val="24"/>
        </w:rPr>
        <w:t>Зелениковец</w:t>
      </w:r>
      <w:proofErr w:type="spellEnd"/>
      <w:r w:rsidR="00164EDF" w:rsidRPr="006B5B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64EDF" w:rsidRPr="006B5B34">
        <w:rPr>
          <w:rFonts w:ascii="Times New Roman" w:hAnsi="Times New Roman" w:cs="Times New Roman"/>
          <w:sz w:val="24"/>
          <w:szCs w:val="24"/>
        </w:rPr>
        <w:t>Куртбашица</w:t>
      </w:r>
      <w:proofErr w:type="spellEnd"/>
      <w:r w:rsidR="00164EDF" w:rsidRPr="006B5B34">
        <w:rPr>
          <w:rFonts w:ascii="Times New Roman" w:hAnsi="Times New Roman" w:cs="Times New Roman"/>
          <w:sz w:val="24"/>
          <w:szCs w:val="24"/>
        </w:rPr>
        <w:t xml:space="preserve">, Мали бухал, Корита и </w:t>
      </w:r>
      <w:proofErr w:type="spellStart"/>
      <w:r w:rsidR="00164EDF" w:rsidRPr="006B5B34">
        <w:rPr>
          <w:rFonts w:ascii="Times New Roman" w:hAnsi="Times New Roman" w:cs="Times New Roman"/>
          <w:sz w:val="24"/>
          <w:szCs w:val="24"/>
        </w:rPr>
        <w:t>Мезева</w:t>
      </w:r>
      <w:proofErr w:type="spellEnd"/>
      <w:r w:rsidR="00164EDF" w:rsidRPr="006B5B34">
        <w:rPr>
          <w:rFonts w:ascii="Times New Roman" w:hAnsi="Times New Roman" w:cs="Times New Roman"/>
          <w:sz w:val="24"/>
          <w:szCs w:val="24"/>
        </w:rPr>
        <w:t xml:space="preserve"> локва от юг; на север по билата на Леви връх – Черешките – </w:t>
      </w:r>
      <w:proofErr w:type="spellStart"/>
      <w:r w:rsidR="00164EDF" w:rsidRPr="006B5B34">
        <w:rPr>
          <w:rFonts w:ascii="Times New Roman" w:hAnsi="Times New Roman" w:cs="Times New Roman"/>
          <w:sz w:val="24"/>
          <w:szCs w:val="24"/>
        </w:rPr>
        <w:t>Бобчовица</w:t>
      </w:r>
      <w:proofErr w:type="spellEnd"/>
      <w:r w:rsidR="00164EDF" w:rsidRPr="006B5B34">
        <w:rPr>
          <w:rFonts w:ascii="Times New Roman" w:hAnsi="Times New Roman" w:cs="Times New Roman"/>
          <w:sz w:val="24"/>
          <w:szCs w:val="24"/>
        </w:rPr>
        <w:t xml:space="preserve"> и Бухала – Мечкови чуки; на изток Мечкови чуки – </w:t>
      </w:r>
      <w:proofErr w:type="spellStart"/>
      <w:r w:rsidR="00164EDF" w:rsidRPr="006B5B34">
        <w:rPr>
          <w:rFonts w:ascii="Times New Roman" w:hAnsi="Times New Roman" w:cs="Times New Roman"/>
          <w:sz w:val="24"/>
          <w:szCs w:val="24"/>
        </w:rPr>
        <w:t>Осениковец</w:t>
      </w:r>
      <w:proofErr w:type="spellEnd"/>
      <w:r w:rsidR="00164EDF" w:rsidRPr="006B5B3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164EDF" w:rsidRPr="006B5B34">
        <w:rPr>
          <w:rFonts w:ascii="Times New Roman" w:hAnsi="Times New Roman" w:cs="Times New Roman"/>
          <w:sz w:val="24"/>
          <w:szCs w:val="24"/>
        </w:rPr>
        <w:t>Мезева</w:t>
      </w:r>
      <w:proofErr w:type="spellEnd"/>
      <w:r w:rsidR="00164EDF" w:rsidRPr="006B5B34">
        <w:rPr>
          <w:rFonts w:ascii="Times New Roman" w:hAnsi="Times New Roman" w:cs="Times New Roman"/>
          <w:sz w:val="24"/>
          <w:szCs w:val="24"/>
        </w:rPr>
        <w:t xml:space="preserve"> локва и запад вр. </w:t>
      </w:r>
      <w:proofErr w:type="spellStart"/>
      <w:r w:rsidR="00164EDF" w:rsidRPr="006B5B34">
        <w:rPr>
          <w:rFonts w:ascii="Times New Roman" w:hAnsi="Times New Roman" w:cs="Times New Roman"/>
          <w:sz w:val="24"/>
          <w:szCs w:val="24"/>
        </w:rPr>
        <w:t>Зелениковец</w:t>
      </w:r>
      <w:proofErr w:type="spellEnd"/>
      <w:r w:rsidR="00164EDF" w:rsidRPr="006B5B34">
        <w:rPr>
          <w:rFonts w:ascii="Times New Roman" w:hAnsi="Times New Roman" w:cs="Times New Roman"/>
          <w:sz w:val="24"/>
          <w:szCs w:val="24"/>
        </w:rPr>
        <w:t xml:space="preserve"> по р. </w:t>
      </w:r>
      <w:proofErr w:type="spellStart"/>
      <w:r w:rsidR="00164EDF" w:rsidRPr="006B5B34">
        <w:rPr>
          <w:rFonts w:ascii="Times New Roman" w:hAnsi="Times New Roman" w:cs="Times New Roman"/>
          <w:sz w:val="24"/>
          <w:szCs w:val="24"/>
        </w:rPr>
        <w:t>Киевщица</w:t>
      </w:r>
      <w:proofErr w:type="spellEnd"/>
      <w:r w:rsidR="00164EDF" w:rsidRPr="006B5B34">
        <w:rPr>
          <w:rFonts w:ascii="Times New Roman" w:hAnsi="Times New Roman" w:cs="Times New Roman"/>
          <w:sz w:val="24"/>
          <w:szCs w:val="24"/>
        </w:rPr>
        <w:t>.</w:t>
      </w:r>
    </w:p>
    <w:p w14:paraId="5BA22EDD" w14:textId="77777777" w:rsidR="00164EDF" w:rsidRPr="006B5B34" w:rsidRDefault="00164EDF" w:rsidP="00F802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5B34">
        <w:rPr>
          <w:rFonts w:ascii="Times New Roman" w:hAnsi="Times New Roman" w:cs="Times New Roman"/>
          <w:sz w:val="24"/>
          <w:szCs w:val="24"/>
        </w:rPr>
        <w:t>Високото издигане на централното старопланинско било, множеството второстепенни била и рязкото снижение на долината на р. Росица са допринесли за вдълбаването на водните течения и за образуването на стръмни, много стръмни, а в някои случаи дори на урвести брегове и склонове. На север билата постепенно се разклоняват, като разклоненията имат различна посока с къси стръмни склонове и силно набраздени малки долове.</w:t>
      </w:r>
    </w:p>
    <w:p w14:paraId="77ECC68C" w14:textId="0C662CA2" w:rsidR="00BC651F" w:rsidRDefault="00F802B8" w:rsidP="00F802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A243A">
        <w:rPr>
          <w:rFonts w:ascii="Times New Roman" w:hAnsi="Times New Roman" w:cs="Times New Roman"/>
          <w:sz w:val="24"/>
          <w:szCs w:val="24"/>
        </w:rPr>
        <w:t xml:space="preserve">Общата площ на ТП ДЛС „Росица“ е </w:t>
      </w:r>
      <w:r w:rsidR="00EA243A" w:rsidRPr="00EA243A">
        <w:rPr>
          <w:rFonts w:ascii="Times New Roman" w:hAnsi="Times New Roman" w:cs="Times New Roman"/>
          <w:sz w:val="24"/>
          <w:szCs w:val="24"/>
        </w:rPr>
        <w:t>13401.3</w:t>
      </w:r>
      <w:r w:rsidR="00EA243A">
        <w:rPr>
          <w:rFonts w:ascii="Times New Roman" w:hAnsi="Times New Roman" w:cs="Times New Roman"/>
          <w:sz w:val="24"/>
          <w:szCs w:val="24"/>
        </w:rPr>
        <w:t xml:space="preserve"> ха, от която 13089,5 ха залесена площ, 15,7 ха незалесена </w:t>
      </w:r>
      <w:proofErr w:type="spellStart"/>
      <w:r w:rsidR="00EA243A">
        <w:rPr>
          <w:rFonts w:ascii="Times New Roman" w:hAnsi="Times New Roman" w:cs="Times New Roman"/>
          <w:sz w:val="24"/>
          <w:szCs w:val="24"/>
        </w:rPr>
        <w:t>дървопроизводителна</w:t>
      </w:r>
      <w:proofErr w:type="spellEnd"/>
      <w:r w:rsidR="00EA243A">
        <w:rPr>
          <w:rFonts w:ascii="Times New Roman" w:hAnsi="Times New Roman" w:cs="Times New Roman"/>
          <w:sz w:val="24"/>
          <w:szCs w:val="24"/>
        </w:rPr>
        <w:t xml:space="preserve"> площ и 296,1 ха </w:t>
      </w:r>
      <w:proofErr w:type="spellStart"/>
      <w:r w:rsidR="00EA243A">
        <w:rPr>
          <w:rFonts w:ascii="Times New Roman" w:hAnsi="Times New Roman" w:cs="Times New Roman"/>
          <w:sz w:val="24"/>
          <w:szCs w:val="24"/>
        </w:rPr>
        <w:t>недървопроизводителна</w:t>
      </w:r>
      <w:proofErr w:type="spellEnd"/>
      <w:r w:rsidR="00EA243A">
        <w:rPr>
          <w:rFonts w:ascii="Times New Roman" w:hAnsi="Times New Roman" w:cs="Times New Roman"/>
          <w:sz w:val="24"/>
          <w:szCs w:val="24"/>
        </w:rPr>
        <w:t xml:space="preserve"> площ.</w:t>
      </w:r>
      <w:r w:rsidR="008758CB">
        <w:rPr>
          <w:rFonts w:ascii="Times New Roman" w:hAnsi="Times New Roman" w:cs="Times New Roman"/>
          <w:sz w:val="24"/>
          <w:szCs w:val="24"/>
        </w:rPr>
        <w:t xml:space="preserve"> ТП ДЛС „Росица“ засяга всички сфери свързани с </w:t>
      </w:r>
      <w:proofErr w:type="spellStart"/>
      <w:r w:rsidR="008758CB">
        <w:rPr>
          <w:rFonts w:ascii="Times New Roman" w:hAnsi="Times New Roman" w:cs="Times New Roman"/>
          <w:sz w:val="24"/>
          <w:szCs w:val="24"/>
        </w:rPr>
        <w:t>ловностопански</w:t>
      </w:r>
      <w:proofErr w:type="spellEnd"/>
      <w:r w:rsidR="008758CB">
        <w:rPr>
          <w:rFonts w:ascii="Times New Roman" w:hAnsi="Times New Roman" w:cs="Times New Roman"/>
          <w:sz w:val="24"/>
          <w:szCs w:val="24"/>
        </w:rPr>
        <w:t xml:space="preserve">, горскостопански и </w:t>
      </w:r>
      <w:proofErr w:type="spellStart"/>
      <w:r w:rsidR="00755042">
        <w:rPr>
          <w:rFonts w:ascii="Times New Roman" w:hAnsi="Times New Roman" w:cs="Times New Roman"/>
          <w:sz w:val="24"/>
          <w:szCs w:val="24"/>
        </w:rPr>
        <w:t>лесокултурни</w:t>
      </w:r>
      <w:proofErr w:type="spellEnd"/>
      <w:r w:rsidR="00755042">
        <w:rPr>
          <w:rFonts w:ascii="Times New Roman" w:hAnsi="Times New Roman" w:cs="Times New Roman"/>
          <w:sz w:val="24"/>
          <w:szCs w:val="24"/>
        </w:rPr>
        <w:t xml:space="preserve"> дейности, както</w:t>
      </w:r>
      <w:r w:rsidR="008758CB">
        <w:rPr>
          <w:rFonts w:ascii="Times New Roman" w:hAnsi="Times New Roman" w:cs="Times New Roman"/>
          <w:sz w:val="24"/>
          <w:szCs w:val="24"/>
        </w:rPr>
        <w:t xml:space="preserve"> и снабдяването на местното население с дърва за огрев.</w:t>
      </w:r>
      <w:r w:rsidR="00EA243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DA13FAA" w14:textId="46CAFDBF" w:rsidR="00410FAC" w:rsidRPr="00410FAC" w:rsidRDefault="00F802B8" w:rsidP="00F802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10FAC">
        <w:rPr>
          <w:rFonts w:ascii="Times New Roman" w:hAnsi="Times New Roman" w:cs="Times New Roman"/>
          <w:sz w:val="24"/>
          <w:szCs w:val="24"/>
        </w:rPr>
        <w:t xml:space="preserve">За възпроизводство на горите на територията на </w:t>
      </w:r>
      <w:r w:rsidR="00410FAC" w:rsidRPr="00410FAC">
        <w:rPr>
          <w:rFonts w:ascii="Times New Roman" w:hAnsi="Times New Roman" w:cs="Times New Roman"/>
          <w:sz w:val="24"/>
          <w:szCs w:val="24"/>
        </w:rPr>
        <w:t xml:space="preserve">ТП ДЛС “Росица” се разчита основно на естествено възобновяване. Основна насока на залесяване ще бъде “възстановяване на гори”. При това ще се използват изцяло широколистни дървесни видове, с висока производителност и утвърдени в региона - зимен дъб, бук, </w:t>
      </w:r>
      <w:proofErr w:type="spellStart"/>
      <w:r w:rsidR="00410FAC" w:rsidRPr="00410FAC">
        <w:rPr>
          <w:rFonts w:ascii="Times New Roman" w:hAnsi="Times New Roman" w:cs="Times New Roman"/>
          <w:sz w:val="24"/>
          <w:szCs w:val="24"/>
        </w:rPr>
        <w:t>благун</w:t>
      </w:r>
      <w:proofErr w:type="spellEnd"/>
      <w:r w:rsidR="00410FAC" w:rsidRPr="00410FAC">
        <w:rPr>
          <w:rFonts w:ascii="Times New Roman" w:hAnsi="Times New Roman" w:cs="Times New Roman"/>
          <w:sz w:val="24"/>
          <w:szCs w:val="24"/>
        </w:rPr>
        <w:t xml:space="preserve"> и цер.</w:t>
      </w:r>
    </w:p>
    <w:p w14:paraId="1E142B83" w14:textId="0654AF52" w:rsidR="00410FAC" w:rsidRPr="00410FAC" w:rsidRDefault="00410FAC" w:rsidP="00F802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FAC">
        <w:rPr>
          <w:rFonts w:ascii="Times New Roman" w:hAnsi="Times New Roman" w:cs="Times New Roman"/>
          <w:sz w:val="24"/>
          <w:szCs w:val="24"/>
        </w:rPr>
        <w:t>По този начин ще се спомогне за повишаване продуктивността на гората, както и подобряване на другите полезни функции на горските екосистеми в района. При правилно, навременно и компетентно провеждане на лесовъдските мероприятия ще се осъществи по-пълно и рационално използване на съществуващите растежни условия за производство на дървесина. Ще се подобри значително състава на гората, биологичната устойчивост на насажденията, което ще спомогне за заздравяване и стабилизиране на екологичния климат в района.</w:t>
      </w:r>
    </w:p>
    <w:p w14:paraId="5DAB0FCD" w14:textId="79D67ECE" w:rsidR="00410FAC" w:rsidRPr="00410FAC" w:rsidRDefault="00F802B8" w:rsidP="00F802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37FAB">
        <w:rPr>
          <w:rFonts w:ascii="Times New Roman" w:hAnsi="Times New Roman" w:cs="Times New Roman"/>
          <w:sz w:val="24"/>
          <w:szCs w:val="24"/>
        </w:rPr>
        <w:t>П</w:t>
      </w:r>
      <w:r w:rsidR="00410FAC" w:rsidRPr="00410FAC">
        <w:rPr>
          <w:rFonts w:ascii="Times New Roman" w:hAnsi="Times New Roman" w:cs="Times New Roman"/>
          <w:sz w:val="24"/>
          <w:szCs w:val="24"/>
        </w:rPr>
        <w:t>ри проектирането на всички видове мероприятия, залегнали в горскостопански план (сечи, залесявания, проект за паша и  противопожарни мероприятия), са взети в предвид природните дадености на района и изпълнимостта им.</w:t>
      </w:r>
    </w:p>
    <w:p w14:paraId="5189E923" w14:textId="34CB9082" w:rsidR="00E42876" w:rsidRDefault="00F802B8" w:rsidP="00F802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10FAC" w:rsidRPr="00410FAC">
        <w:rPr>
          <w:rFonts w:ascii="Times New Roman" w:hAnsi="Times New Roman" w:cs="Times New Roman"/>
          <w:sz w:val="24"/>
          <w:szCs w:val="24"/>
        </w:rPr>
        <w:t xml:space="preserve">Стопанисването е насочено към подобряване и запазване на биологично устойчивите екосистеми, характерни за района. Целта е увеличаване и ефективно използване на защитните и рекреационни функции на гората, както и повишаване продуктивността на насажденията в границите на ТП ДЛС “Росица”. В подходящия за </w:t>
      </w:r>
      <w:proofErr w:type="spellStart"/>
      <w:r w:rsidR="00410FAC" w:rsidRPr="00410FAC">
        <w:rPr>
          <w:rFonts w:ascii="Times New Roman" w:hAnsi="Times New Roman" w:cs="Times New Roman"/>
          <w:sz w:val="24"/>
          <w:szCs w:val="24"/>
        </w:rPr>
        <w:lastRenderedPageBreak/>
        <w:t>месторастенията</w:t>
      </w:r>
      <w:proofErr w:type="spellEnd"/>
      <w:r w:rsidR="00410FAC" w:rsidRPr="00410FAC">
        <w:rPr>
          <w:rFonts w:ascii="Times New Roman" w:hAnsi="Times New Roman" w:cs="Times New Roman"/>
          <w:sz w:val="24"/>
          <w:szCs w:val="24"/>
        </w:rPr>
        <w:t xml:space="preserve"> дървесен състав  на територията на стопанството е запазено видовото богатство на </w:t>
      </w:r>
      <w:proofErr w:type="spellStart"/>
      <w:r w:rsidR="00410FAC" w:rsidRPr="00410FAC">
        <w:rPr>
          <w:rFonts w:ascii="Times New Roman" w:hAnsi="Times New Roman" w:cs="Times New Roman"/>
          <w:sz w:val="24"/>
          <w:szCs w:val="24"/>
        </w:rPr>
        <w:t>дървостоите</w:t>
      </w:r>
      <w:proofErr w:type="spellEnd"/>
      <w:r w:rsidR="00410FAC" w:rsidRPr="00410FAC">
        <w:rPr>
          <w:rFonts w:ascii="Times New Roman" w:hAnsi="Times New Roman" w:cs="Times New Roman"/>
          <w:sz w:val="24"/>
          <w:szCs w:val="24"/>
        </w:rPr>
        <w:t>, като са взети всички мерки бъдещите насаждения да са по-устойчиви биологически, с по-висока продуктивност и с по-добри защитни и  здравно-</w:t>
      </w:r>
      <w:proofErr w:type="spellStart"/>
      <w:r w:rsidR="00410FAC" w:rsidRPr="00410FAC">
        <w:rPr>
          <w:rFonts w:ascii="Times New Roman" w:hAnsi="Times New Roman" w:cs="Times New Roman"/>
          <w:sz w:val="24"/>
          <w:szCs w:val="24"/>
        </w:rPr>
        <w:t>украсни</w:t>
      </w:r>
      <w:proofErr w:type="spellEnd"/>
      <w:r w:rsidR="00410FAC" w:rsidRPr="00410FAC">
        <w:rPr>
          <w:rFonts w:ascii="Times New Roman" w:hAnsi="Times New Roman" w:cs="Times New Roman"/>
          <w:sz w:val="24"/>
          <w:szCs w:val="24"/>
        </w:rPr>
        <w:t xml:space="preserve"> функции.</w:t>
      </w:r>
    </w:p>
    <w:p w14:paraId="7D7AC988" w14:textId="77777777" w:rsidR="00F802B8" w:rsidRDefault="00F802B8" w:rsidP="00F802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58BD4A" w14:textId="77777777" w:rsidR="00194162" w:rsidRPr="00194162" w:rsidRDefault="00194162" w:rsidP="001742CD">
      <w:pPr>
        <w:pStyle w:val="ListParagraph"/>
        <w:numPr>
          <w:ilvl w:val="0"/>
          <w:numId w:val="8"/>
        </w:numPr>
        <w:spacing w:before="100" w:beforeAutospacing="1" w:line="360" w:lineRule="auto"/>
        <w:ind w:right="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4162">
        <w:rPr>
          <w:rFonts w:ascii="Times New Roman" w:hAnsi="Times New Roman" w:cs="Times New Roman"/>
          <w:b/>
          <w:sz w:val="24"/>
          <w:szCs w:val="24"/>
        </w:rPr>
        <w:t>Засегнати и заинтересовани лица и групи от дейността на ТП Д</w:t>
      </w:r>
      <w:r w:rsidR="00A81709">
        <w:rPr>
          <w:rFonts w:ascii="Times New Roman" w:hAnsi="Times New Roman" w:cs="Times New Roman"/>
          <w:b/>
          <w:sz w:val="24"/>
          <w:szCs w:val="24"/>
        </w:rPr>
        <w:t>Л</w:t>
      </w:r>
      <w:r w:rsidRPr="00194162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A81709">
        <w:rPr>
          <w:rFonts w:ascii="Times New Roman" w:hAnsi="Times New Roman" w:cs="Times New Roman"/>
          <w:b/>
          <w:sz w:val="24"/>
          <w:szCs w:val="24"/>
        </w:rPr>
        <w:t>„Росица“</w:t>
      </w:r>
    </w:p>
    <w:p w14:paraId="64627BC0" w14:textId="491507E1" w:rsidR="00194162" w:rsidRPr="00E42876" w:rsidRDefault="00F802B8" w:rsidP="00586773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94162" w:rsidRPr="00E42876">
        <w:rPr>
          <w:rFonts w:ascii="Times New Roman" w:hAnsi="Times New Roman" w:cs="Times New Roman"/>
          <w:sz w:val="24"/>
          <w:szCs w:val="24"/>
        </w:rPr>
        <w:t>Списък на заинтересованите страни, относно ГВКС, социални аспекти и горската сертификация за управлението на горите в ТП ДЛС „Росица“</w:t>
      </w:r>
    </w:p>
    <w:tbl>
      <w:tblPr>
        <w:tblStyle w:val="TableGrid"/>
        <w:tblW w:w="10245" w:type="dxa"/>
        <w:jc w:val="center"/>
        <w:tblLayout w:type="fixed"/>
        <w:tblLook w:val="04A0" w:firstRow="1" w:lastRow="0" w:firstColumn="1" w:lastColumn="0" w:noHBand="0" w:noVBand="1"/>
      </w:tblPr>
      <w:tblGrid>
        <w:gridCol w:w="707"/>
        <w:gridCol w:w="3144"/>
        <w:gridCol w:w="2763"/>
        <w:gridCol w:w="3631"/>
      </w:tblGrid>
      <w:tr w:rsidR="00AB1DE3" w:rsidRPr="00477BFF" w14:paraId="0A7D96B4" w14:textId="77777777" w:rsidTr="00AB1DE3">
        <w:trPr>
          <w:trHeight w:val="314"/>
          <w:jc w:val="center"/>
        </w:trPr>
        <w:tc>
          <w:tcPr>
            <w:tcW w:w="707" w:type="dxa"/>
          </w:tcPr>
          <w:p w14:paraId="3132539C" w14:textId="77777777" w:rsidR="00AB1DE3" w:rsidRPr="00477BFF" w:rsidRDefault="00AB1DE3" w:rsidP="00586773">
            <w:p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44" w:type="dxa"/>
          </w:tcPr>
          <w:p w14:paraId="72BE5FDC" w14:textId="77777777" w:rsidR="00AB1DE3" w:rsidRPr="00477BFF" w:rsidRDefault="00AB1DE3" w:rsidP="00586773">
            <w:p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2763" w:type="dxa"/>
          </w:tcPr>
          <w:p w14:paraId="0C70731C" w14:textId="77777777" w:rsidR="00AB1DE3" w:rsidRPr="00477BFF" w:rsidRDefault="00AB1DE3" w:rsidP="00586773">
            <w:p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Име</w:t>
            </w:r>
          </w:p>
        </w:tc>
        <w:tc>
          <w:tcPr>
            <w:tcW w:w="3631" w:type="dxa"/>
          </w:tcPr>
          <w:p w14:paraId="50FCBA22" w14:textId="77777777" w:rsidR="00AB1DE3" w:rsidRPr="00477BFF" w:rsidRDefault="00AB1DE3" w:rsidP="00586773">
            <w:p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За контакти</w:t>
            </w:r>
          </w:p>
        </w:tc>
      </w:tr>
      <w:tr w:rsidR="00AB1DE3" w:rsidRPr="00477BFF" w14:paraId="08EB7AA5" w14:textId="77777777" w:rsidTr="00F86C4F">
        <w:trPr>
          <w:trHeight w:val="314"/>
          <w:jc w:val="center"/>
        </w:trPr>
        <w:tc>
          <w:tcPr>
            <w:tcW w:w="707" w:type="dxa"/>
          </w:tcPr>
          <w:p w14:paraId="0F0B1D88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42DBC"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538" w:type="dxa"/>
            <w:gridSpan w:val="3"/>
          </w:tcPr>
          <w:p w14:paraId="3878AF57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Местно самоуправление</w:t>
            </w:r>
          </w:p>
        </w:tc>
      </w:tr>
      <w:tr w:rsidR="00AB1DE3" w:rsidRPr="00477BFF" w14:paraId="542EF74E" w14:textId="77777777" w:rsidTr="00AB1DE3">
        <w:trPr>
          <w:trHeight w:val="314"/>
          <w:jc w:val="center"/>
        </w:trPr>
        <w:tc>
          <w:tcPr>
            <w:tcW w:w="707" w:type="dxa"/>
          </w:tcPr>
          <w:p w14:paraId="4CCCBDD8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3144" w:type="dxa"/>
          </w:tcPr>
          <w:p w14:paraId="659BE042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Община Севлиево</w:t>
            </w:r>
          </w:p>
        </w:tc>
        <w:tc>
          <w:tcPr>
            <w:tcW w:w="2763" w:type="dxa"/>
          </w:tcPr>
          <w:p w14:paraId="27F7272F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Община Севлиево</w:t>
            </w:r>
          </w:p>
        </w:tc>
        <w:tc>
          <w:tcPr>
            <w:tcW w:w="3631" w:type="dxa"/>
          </w:tcPr>
          <w:p w14:paraId="4FA6FC6E" w14:textId="77777777" w:rsidR="00AB1DE3" w:rsidRPr="00477BFF" w:rsidRDefault="009E4C53" w:rsidP="00586773">
            <w:pPr>
              <w:spacing w:before="100" w:beforeAutospacing="1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гр. Севлиево, пл. Свобода 1 </w:t>
            </w:r>
            <w:hyperlink r:id="rId7" w:history="1">
              <w:r w:rsidRPr="00477BFF">
                <w:rPr>
                  <w:rFonts w:ascii="Times New Roman" w:hAnsi="Times New Roman" w:cs="Times New Roman"/>
                  <w:b/>
                  <w:sz w:val="24"/>
                  <w:szCs w:val="24"/>
                </w:rPr>
                <w:t>sevlievo@sevlievo.bg</w:t>
              </w:r>
            </w:hyperlink>
          </w:p>
        </w:tc>
      </w:tr>
      <w:tr w:rsidR="00AB1DE3" w:rsidRPr="00477BFF" w14:paraId="6B908DF0" w14:textId="77777777" w:rsidTr="00AB1DE3">
        <w:trPr>
          <w:trHeight w:val="314"/>
          <w:jc w:val="center"/>
        </w:trPr>
        <w:tc>
          <w:tcPr>
            <w:tcW w:w="707" w:type="dxa"/>
          </w:tcPr>
          <w:p w14:paraId="28D24208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3144" w:type="dxa"/>
          </w:tcPr>
          <w:p w14:paraId="253BE674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Кметство с. Кръвеник</w:t>
            </w:r>
          </w:p>
        </w:tc>
        <w:tc>
          <w:tcPr>
            <w:tcW w:w="2763" w:type="dxa"/>
          </w:tcPr>
          <w:p w14:paraId="0604B6CD" w14:textId="77777777" w:rsidR="00AB1DE3" w:rsidRPr="00477BFF" w:rsidRDefault="009E4C5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Цветан Василев</w:t>
            </w:r>
          </w:p>
        </w:tc>
        <w:tc>
          <w:tcPr>
            <w:tcW w:w="3631" w:type="dxa"/>
          </w:tcPr>
          <w:p w14:paraId="7DE594F6" w14:textId="77777777" w:rsidR="00AB1DE3" w:rsidRPr="00477BFF" w:rsidRDefault="009E4C53" w:rsidP="00586773">
            <w:pPr>
              <w:spacing w:before="100" w:beforeAutospacing="1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общ. Севлиево, </w:t>
            </w:r>
            <w:proofErr w:type="spellStart"/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с.Кръвеник</w:t>
            </w:r>
            <w:proofErr w:type="spellEnd"/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тел.: </w:t>
            </w:r>
            <w:r w:rsidR="00DD1BB3"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0884888711</w:t>
            </w:r>
          </w:p>
        </w:tc>
      </w:tr>
      <w:tr w:rsidR="00DD1BB3" w:rsidRPr="00477BFF" w14:paraId="7D696F53" w14:textId="77777777" w:rsidTr="00AB1DE3">
        <w:trPr>
          <w:trHeight w:val="314"/>
          <w:jc w:val="center"/>
        </w:trPr>
        <w:tc>
          <w:tcPr>
            <w:tcW w:w="707" w:type="dxa"/>
          </w:tcPr>
          <w:p w14:paraId="23A211AC" w14:textId="77777777" w:rsidR="00DD1BB3" w:rsidRPr="00477BFF" w:rsidRDefault="00DD1BB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3144" w:type="dxa"/>
          </w:tcPr>
          <w:p w14:paraId="1B8CB31A" w14:textId="77777777" w:rsidR="00DD1BB3" w:rsidRPr="00477BFF" w:rsidRDefault="00DD1BB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Кметство с. Батошево</w:t>
            </w:r>
          </w:p>
        </w:tc>
        <w:tc>
          <w:tcPr>
            <w:tcW w:w="2763" w:type="dxa"/>
          </w:tcPr>
          <w:p w14:paraId="7FBFA816" w14:textId="77777777" w:rsidR="00DD1BB3" w:rsidRPr="00477BFF" w:rsidRDefault="00DD1BB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Росица Георгиева</w:t>
            </w:r>
          </w:p>
        </w:tc>
        <w:tc>
          <w:tcPr>
            <w:tcW w:w="3631" w:type="dxa"/>
          </w:tcPr>
          <w:p w14:paraId="76A0444F" w14:textId="77777777" w:rsidR="00DD1BB3" w:rsidRPr="00477BFF" w:rsidRDefault="00DD1BB3" w:rsidP="00586773">
            <w:pPr>
              <w:spacing w:before="100" w:beforeAutospacing="1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общ. Севлиево, </w:t>
            </w:r>
            <w:proofErr w:type="spellStart"/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с.Батошево</w:t>
            </w:r>
            <w:proofErr w:type="spellEnd"/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тел.: 0884 888 732</w:t>
            </w:r>
          </w:p>
        </w:tc>
      </w:tr>
      <w:tr w:rsidR="00DD1BB3" w:rsidRPr="00477BFF" w14:paraId="01022ADE" w14:textId="77777777" w:rsidTr="00AB1DE3">
        <w:trPr>
          <w:trHeight w:val="329"/>
          <w:jc w:val="center"/>
        </w:trPr>
        <w:tc>
          <w:tcPr>
            <w:tcW w:w="707" w:type="dxa"/>
          </w:tcPr>
          <w:p w14:paraId="50E0C142" w14:textId="77777777" w:rsidR="00DD1BB3" w:rsidRPr="00477BFF" w:rsidRDefault="00DD1BB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1.4</w:t>
            </w:r>
          </w:p>
        </w:tc>
        <w:tc>
          <w:tcPr>
            <w:tcW w:w="3144" w:type="dxa"/>
          </w:tcPr>
          <w:p w14:paraId="5962CF6D" w14:textId="77777777" w:rsidR="00DD1BB3" w:rsidRPr="00477BFF" w:rsidRDefault="00DD1BB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Кметство с. Стоките</w:t>
            </w:r>
          </w:p>
        </w:tc>
        <w:tc>
          <w:tcPr>
            <w:tcW w:w="2763" w:type="dxa"/>
          </w:tcPr>
          <w:p w14:paraId="3EBC6941" w14:textId="77777777" w:rsidR="00DD1BB3" w:rsidRPr="00477BFF" w:rsidRDefault="00DD1BB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Георги Александров</w:t>
            </w:r>
          </w:p>
        </w:tc>
        <w:tc>
          <w:tcPr>
            <w:tcW w:w="3631" w:type="dxa"/>
          </w:tcPr>
          <w:p w14:paraId="5D1EC897" w14:textId="77777777" w:rsidR="00DD1BB3" w:rsidRPr="00477BFF" w:rsidRDefault="00DD1BB3" w:rsidP="00586773">
            <w:pPr>
              <w:spacing w:before="100" w:beforeAutospacing="1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общ. Севлиево, </w:t>
            </w:r>
            <w:proofErr w:type="spellStart"/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с.Стоките</w:t>
            </w:r>
            <w:proofErr w:type="spellEnd"/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тел.: 0884888731</w:t>
            </w:r>
          </w:p>
        </w:tc>
      </w:tr>
      <w:tr w:rsidR="00AB1DE3" w:rsidRPr="00477BFF" w14:paraId="5E872AA4" w14:textId="77777777" w:rsidTr="00F86C4F">
        <w:trPr>
          <w:trHeight w:val="314"/>
          <w:jc w:val="center"/>
        </w:trPr>
        <w:tc>
          <w:tcPr>
            <w:tcW w:w="707" w:type="dxa"/>
          </w:tcPr>
          <w:p w14:paraId="4B332A3D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42DBC"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538" w:type="dxa"/>
            <w:gridSpan w:val="3"/>
          </w:tcPr>
          <w:p w14:paraId="04E84AB8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Държавни структури</w:t>
            </w:r>
          </w:p>
        </w:tc>
      </w:tr>
      <w:tr w:rsidR="00AB1DE3" w:rsidRPr="00477BFF" w14:paraId="23A91351" w14:textId="77777777" w:rsidTr="00AB1DE3">
        <w:trPr>
          <w:trHeight w:val="314"/>
          <w:jc w:val="center"/>
        </w:trPr>
        <w:tc>
          <w:tcPr>
            <w:tcW w:w="707" w:type="dxa"/>
          </w:tcPr>
          <w:p w14:paraId="027BBF75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3144" w:type="dxa"/>
          </w:tcPr>
          <w:p w14:paraId="606C91DE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РДГ Велико Търново</w:t>
            </w:r>
          </w:p>
        </w:tc>
        <w:tc>
          <w:tcPr>
            <w:tcW w:w="2763" w:type="dxa"/>
          </w:tcPr>
          <w:p w14:paraId="4024CB7D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инж. Зорка Иванова</w:t>
            </w:r>
          </w:p>
        </w:tc>
        <w:tc>
          <w:tcPr>
            <w:tcW w:w="3631" w:type="dxa"/>
          </w:tcPr>
          <w:p w14:paraId="5E9F6315" w14:textId="77777777" w:rsidR="00AB1DE3" w:rsidRPr="00477BFF" w:rsidRDefault="000017A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8" w:history="1">
              <w:r w:rsidR="00AB1DE3" w:rsidRPr="00477BFF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</w:rPr>
                <w:t>rugvtarnovo@iag.bg</w:t>
              </w:r>
            </w:hyperlink>
            <w:r w:rsidR="00AB1DE3"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B1DE3" w:rsidRPr="00477BFF" w14:paraId="5522E114" w14:textId="77777777" w:rsidTr="00AB1DE3">
        <w:trPr>
          <w:trHeight w:val="314"/>
          <w:jc w:val="center"/>
        </w:trPr>
        <w:tc>
          <w:tcPr>
            <w:tcW w:w="707" w:type="dxa"/>
          </w:tcPr>
          <w:p w14:paraId="2856D97A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3144" w:type="dxa"/>
          </w:tcPr>
          <w:p w14:paraId="26E1E900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ЛЗС София</w:t>
            </w:r>
          </w:p>
        </w:tc>
        <w:tc>
          <w:tcPr>
            <w:tcW w:w="2763" w:type="dxa"/>
          </w:tcPr>
          <w:p w14:paraId="43B46A02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инж. Николай Стоянов</w:t>
            </w:r>
          </w:p>
        </w:tc>
        <w:tc>
          <w:tcPr>
            <w:tcW w:w="3631" w:type="dxa"/>
          </w:tcPr>
          <w:p w14:paraId="7B53B3BA" w14:textId="77777777" w:rsidR="00AB1DE3" w:rsidRPr="00477BFF" w:rsidRDefault="000017A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9" w:history="1">
              <w:r w:rsidR="00AB1DE3" w:rsidRPr="00477BFF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</w:rPr>
                <w:t>lzssofia@abv.bg</w:t>
              </w:r>
            </w:hyperlink>
            <w:r w:rsidR="00AB1DE3"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B1DE3" w:rsidRPr="00477BFF" w14:paraId="78FDFCC9" w14:textId="77777777" w:rsidTr="00AB1DE3">
        <w:trPr>
          <w:trHeight w:val="314"/>
          <w:jc w:val="center"/>
        </w:trPr>
        <w:tc>
          <w:tcPr>
            <w:tcW w:w="707" w:type="dxa"/>
          </w:tcPr>
          <w:p w14:paraId="36219582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2.3</w:t>
            </w:r>
          </w:p>
        </w:tc>
        <w:tc>
          <w:tcPr>
            <w:tcW w:w="3144" w:type="dxa"/>
          </w:tcPr>
          <w:p w14:paraId="41715C84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ГСС София</w:t>
            </w:r>
          </w:p>
        </w:tc>
        <w:tc>
          <w:tcPr>
            <w:tcW w:w="2763" w:type="dxa"/>
          </w:tcPr>
          <w:p w14:paraId="34F707F3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инж. Свилена Божинова</w:t>
            </w:r>
          </w:p>
        </w:tc>
        <w:tc>
          <w:tcPr>
            <w:tcW w:w="3631" w:type="dxa"/>
          </w:tcPr>
          <w:p w14:paraId="03F8C082" w14:textId="77777777" w:rsidR="00AB1DE3" w:rsidRPr="00477BFF" w:rsidRDefault="000017A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0" w:history="1">
              <w:r w:rsidR="00AB1DE3" w:rsidRPr="00477BFF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</w:rPr>
                <w:t>gsssofia@dag.bg</w:t>
              </w:r>
            </w:hyperlink>
            <w:r w:rsidR="00AB1DE3"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B1DE3" w:rsidRPr="00477BFF" w14:paraId="7FC7E475" w14:textId="77777777" w:rsidTr="00AB1DE3">
        <w:trPr>
          <w:trHeight w:val="314"/>
          <w:jc w:val="center"/>
        </w:trPr>
        <w:tc>
          <w:tcPr>
            <w:tcW w:w="707" w:type="dxa"/>
          </w:tcPr>
          <w:p w14:paraId="42D7A8C0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264CC" w:rsidRPr="00477B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3144" w:type="dxa"/>
          </w:tcPr>
          <w:p w14:paraId="66719FCB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РИОСВ В. Търново</w:t>
            </w:r>
          </w:p>
        </w:tc>
        <w:tc>
          <w:tcPr>
            <w:tcW w:w="2763" w:type="dxa"/>
          </w:tcPr>
          <w:p w14:paraId="300C2AFA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РИОСВ В. Търново</w:t>
            </w:r>
          </w:p>
        </w:tc>
        <w:tc>
          <w:tcPr>
            <w:tcW w:w="3631" w:type="dxa"/>
          </w:tcPr>
          <w:p w14:paraId="5DD998CD" w14:textId="77777777" w:rsidR="00AB1DE3" w:rsidRPr="00477BFF" w:rsidRDefault="000017A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1" w:history="1">
              <w:r w:rsidR="00AB1DE3" w:rsidRPr="00477BFF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</w:rPr>
                <w:t>riosvt-vt@riosvt.org</w:t>
              </w:r>
            </w:hyperlink>
            <w:r w:rsidR="00AB1DE3"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B1DE3" w:rsidRPr="00477BFF" w14:paraId="2BA40FA2" w14:textId="77777777" w:rsidTr="00AB1DE3">
        <w:trPr>
          <w:trHeight w:val="314"/>
          <w:jc w:val="center"/>
        </w:trPr>
        <w:tc>
          <w:tcPr>
            <w:tcW w:w="707" w:type="dxa"/>
          </w:tcPr>
          <w:p w14:paraId="3294639A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264CC" w:rsidRPr="00477B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3144" w:type="dxa"/>
          </w:tcPr>
          <w:p w14:paraId="01BDD19B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Басейнова дирекция Дунавски район </w:t>
            </w:r>
          </w:p>
        </w:tc>
        <w:tc>
          <w:tcPr>
            <w:tcW w:w="2763" w:type="dxa"/>
          </w:tcPr>
          <w:p w14:paraId="6A1EE5CC" w14:textId="77777777" w:rsidR="00AB1DE3" w:rsidRPr="00477BFF" w:rsidRDefault="003264CC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Гр. Плевен </w:t>
            </w:r>
          </w:p>
        </w:tc>
        <w:tc>
          <w:tcPr>
            <w:tcW w:w="3631" w:type="dxa"/>
          </w:tcPr>
          <w:p w14:paraId="3E62AFAF" w14:textId="77777777" w:rsidR="00AB1DE3" w:rsidRPr="00477BFF" w:rsidRDefault="000017A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2" w:history="1">
              <w:r w:rsidR="00AB1DE3" w:rsidRPr="00477BFF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</w:rPr>
                <w:t>dunavbd@bddr.org</w:t>
              </w:r>
            </w:hyperlink>
          </w:p>
          <w:p w14:paraId="6AFA9E9E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062/601408</w:t>
            </w:r>
          </w:p>
        </w:tc>
      </w:tr>
      <w:tr w:rsidR="00AB1DE3" w:rsidRPr="00477BFF" w14:paraId="5232CED6" w14:textId="77777777" w:rsidTr="00AB1DE3">
        <w:trPr>
          <w:trHeight w:val="314"/>
          <w:jc w:val="center"/>
        </w:trPr>
        <w:tc>
          <w:tcPr>
            <w:tcW w:w="707" w:type="dxa"/>
          </w:tcPr>
          <w:p w14:paraId="4FF8739F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264CC" w:rsidRPr="00477B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3144" w:type="dxa"/>
          </w:tcPr>
          <w:p w14:paraId="09787654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РС</w:t>
            </w:r>
            <w:r w:rsidR="00300628"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„</w:t>
            </w: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ПБЗН</w:t>
            </w:r>
            <w:r w:rsidR="00300628"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гр. </w:t>
            </w:r>
            <w:r w:rsidR="00D47212"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Севлиево</w:t>
            </w:r>
          </w:p>
        </w:tc>
        <w:tc>
          <w:tcPr>
            <w:tcW w:w="2763" w:type="dxa"/>
          </w:tcPr>
          <w:p w14:paraId="6D6026A4" w14:textId="77777777" w:rsidR="00300628" w:rsidRPr="00477BFF" w:rsidRDefault="00300628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НАЧАЛНИК РС”ПБЗН”</w:t>
            </w:r>
          </w:p>
          <w:p w14:paraId="1CB74F47" w14:textId="77777777" w:rsidR="00AB1DE3" w:rsidRPr="00477BFF" w:rsidRDefault="00300628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инж. </w:t>
            </w:r>
            <w:r w:rsidRPr="00477BF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Христо</w:t>
            </w: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7BF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Банков</w:t>
            </w:r>
          </w:p>
        </w:tc>
        <w:tc>
          <w:tcPr>
            <w:tcW w:w="3631" w:type="dxa"/>
          </w:tcPr>
          <w:p w14:paraId="3F690746" w14:textId="77777777" w:rsidR="00300628" w:rsidRPr="00477BFF" w:rsidRDefault="00300628" w:rsidP="00586773">
            <w:pPr>
              <w:pStyle w:val="NormalWeb"/>
              <w:shd w:val="clear" w:color="auto" w:fill="FFFFFF"/>
              <w:spacing w:after="0" w:afterAutospacing="0" w:line="360" w:lineRule="auto"/>
              <w:rPr>
                <w:rFonts w:eastAsiaTheme="minorHAnsi"/>
                <w:b/>
                <w:lang w:eastAsia="en-US"/>
              </w:rPr>
            </w:pPr>
            <w:r w:rsidRPr="00477BFF">
              <w:rPr>
                <w:rFonts w:eastAsiaTheme="minorHAnsi"/>
                <w:b/>
                <w:lang w:eastAsia="en-US"/>
              </w:rPr>
              <w:t>п.к. 5400 Севлиево</w:t>
            </w:r>
          </w:p>
          <w:p w14:paraId="3B48CFE9" w14:textId="77777777" w:rsidR="00300628" w:rsidRPr="00477BFF" w:rsidRDefault="00300628" w:rsidP="00586773">
            <w:pPr>
              <w:pStyle w:val="NormalWeb"/>
              <w:shd w:val="clear" w:color="auto" w:fill="FFFFFF"/>
              <w:spacing w:after="0" w:afterAutospacing="0" w:line="360" w:lineRule="auto"/>
              <w:rPr>
                <w:rFonts w:eastAsiaTheme="minorHAnsi"/>
                <w:b/>
                <w:lang w:eastAsia="en-US"/>
              </w:rPr>
            </w:pPr>
            <w:r w:rsidRPr="00477BFF">
              <w:rPr>
                <w:rFonts w:eastAsiaTheme="minorHAnsi"/>
                <w:b/>
                <w:lang w:eastAsia="en-US"/>
              </w:rPr>
              <w:t>ул. Верещагин № 4</w:t>
            </w:r>
          </w:p>
          <w:p w14:paraId="735D026C" w14:textId="77777777" w:rsidR="00AB1DE3" w:rsidRPr="00477BFF" w:rsidRDefault="00300628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тел. 0675/3 31 35</w:t>
            </w:r>
          </w:p>
        </w:tc>
      </w:tr>
      <w:tr w:rsidR="00AB1DE3" w:rsidRPr="00477BFF" w14:paraId="11B00235" w14:textId="77777777" w:rsidTr="00AB1DE3">
        <w:trPr>
          <w:trHeight w:val="314"/>
          <w:jc w:val="center"/>
        </w:trPr>
        <w:tc>
          <w:tcPr>
            <w:tcW w:w="707" w:type="dxa"/>
          </w:tcPr>
          <w:p w14:paraId="0235CD46" w14:textId="77777777" w:rsidR="00AB1DE3" w:rsidRPr="00477BFF" w:rsidRDefault="00AB1DE3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  <w:r w:rsidR="003264CC" w:rsidRPr="00477B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3144" w:type="dxa"/>
          </w:tcPr>
          <w:p w14:paraId="6510AEA0" w14:textId="77777777" w:rsidR="00AB1DE3" w:rsidRPr="00477BFF" w:rsidRDefault="00300628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Национален парк „Централен Балкан”</w:t>
            </w:r>
          </w:p>
        </w:tc>
        <w:tc>
          <w:tcPr>
            <w:tcW w:w="2763" w:type="dxa"/>
          </w:tcPr>
          <w:p w14:paraId="4C0812CF" w14:textId="77777777" w:rsidR="00AB1DE3" w:rsidRPr="00477BFF" w:rsidRDefault="00300628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инж. Генчо Илиев</w:t>
            </w:r>
          </w:p>
        </w:tc>
        <w:tc>
          <w:tcPr>
            <w:tcW w:w="3631" w:type="dxa"/>
          </w:tcPr>
          <w:p w14:paraId="6CC66224" w14:textId="77777777" w:rsidR="00AB1DE3" w:rsidRPr="00477BFF" w:rsidRDefault="00300628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office@centralbalkan.bg</w:t>
            </w:r>
          </w:p>
        </w:tc>
      </w:tr>
      <w:tr w:rsidR="00300628" w:rsidRPr="00477BFF" w14:paraId="5C8A0AC0" w14:textId="77777777" w:rsidTr="00AB1DE3">
        <w:trPr>
          <w:trHeight w:val="314"/>
          <w:jc w:val="center"/>
        </w:trPr>
        <w:tc>
          <w:tcPr>
            <w:tcW w:w="707" w:type="dxa"/>
          </w:tcPr>
          <w:p w14:paraId="285159F0" w14:textId="77777777" w:rsidR="00300628" w:rsidRPr="00477BFF" w:rsidRDefault="00300628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264CC" w:rsidRPr="00477B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3144" w:type="dxa"/>
          </w:tcPr>
          <w:p w14:paraId="53F405E2" w14:textId="77777777" w:rsidR="00300628" w:rsidRPr="00477BFF" w:rsidRDefault="00300628" w:rsidP="00586773">
            <w:pPr>
              <w:spacing w:before="100" w:before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„Бяла” ЕООД, </w:t>
            </w:r>
            <w:proofErr w:type="spellStart"/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гр.Севлиево</w:t>
            </w:r>
            <w:proofErr w:type="spellEnd"/>
          </w:p>
        </w:tc>
        <w:tc>
          <w:tcPr>
            <w:tcW w:w="2763" w:type="dxa"/>
          </w:tcPr>
          <w:p w14:paraId="539283B2" w14:textId="77777777" w:rsidR="00300628" w:rsidRPr="00477BFF" w:rsidRDefault="00300628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Никола Бончев</w:t>
            </w:r>
          </w:p>
        </w:tc>
        <w:tc>
          <w:tcPr>
            <w:tcW w:w="3631" w:type="dxa"/>
          </w:tcPr>
          <w:p w14:paraId="36D32047" w14:textId="77777777" w:rsidR="00300628" w:rsidRPr="00477BFF" w:rsidRDefault="00300628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bjala@abv.bg</w:t>
            </w:r>
          </w:p>
        </w:tc>
      </w:tr>
      <w:tr w:rsidR="00300628" w:rsidRPr="00477BFF" w14:paraId="516D6CAB" w14:textId="77777777" w:rsidTr="00F86C4F">
        <w:trPr>
          <w:trHeight w:val="314"/>
          <w:jc w:val="center"/>
        </w:trPr>
        <w:tc>
          <w:tcPr>
            <w:tcW w:w="707" w:type="dxa"/>
          </w:tcPr>
          <w:p w14:paraId="36CB421D" w14:textId="77777777" w:rsidR="00300628" w:rsidRPr="00477BFF" w:rsidRDefault="0041780F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9538" w:type="dxa"/>
            <w:gridSpan w:val="3"/>
          </w:tcPr>
          <w:p w14:paraId="2EB42EA0" w14:textId="77777777" w:rsidR="00300628" w:rsidRPr="00477BFF" w:rsidRDefault="00300628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Неправителствени организации</w:t>
            </w:r>
          </w:p>
        </w:tc>
      </w:tr>
      <w:tr w:rsidR="00300628" w:rsidRPr="00477BFF" w14:paraId="765795E7" w14:textId="77777777" w:rsidTr="00AB1DE3">
        <w:trPr>
          <w:trHeight w:val="314"/>
          <w:jc w:val="center"/>
        </w:trPr>
        <w:tc>
          <w:tcPr>
            <w:tcW w:w="707" w:type="dxa"/>
          </w:tcPr>
          <w:p w14:paraId="6DEEACF7" w14:textId="77777777" w:rsidR="00300628" w:rsidRPr="00477BFF" w:rsidRDefault="00AF015B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="00300628"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</w:p>
        </w:tc>
        <w:tc>
          <w:tcPr>
            <w:tcW w:w="3144" w:type="dxa"/>
          </w:tcPr>
          <w:p w14:paraId="786E7F8E" w14:textId="77777777" w:rsidR="00300628" w:rsidRPr="00477BFF" w:rsidRDefault="00300628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ЛРС </w:t>
            </w:r>
            <w:r w:rsidR="0041780F"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Сокол</w:t>
            </w:r>
            <w:r w:rsidR="0041780F"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r w:rsidR="0041780F"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евлиево</w:t>
            </w:r>
          </w:p>
        </w:tc>
        <w:tc>
          <w:tcPr>
            <w:tcW w:w="2763" w:type="dxa"/>
          </w:tcPr>
          <w:p w14:paraId="4220664B" w14:textId="77777777" w:rsidR="00300628" w:rsidRPr="00477BFF" w:rsidRDefault="0041780F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Тодор Ганчев</w:t>
            </w:r>
          </w:p>
        </w:tc>
        <w:tc>
          <w:tcPr>
            <w:tcW w:w="3631" w:type="dxa"/>
          </w:tcPr>
          <w:p w14:paraId="700120E3" w14:textId="77777777" w:rsidR="00300628" w:rsidRPr="00477BFF" w:rsidRDefault="0041780F" w:rsidP="00586773">
            <w:pPr>
              <w:spacing w:before="100" w:before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BFF">
              <w:rPr>
                <w:rFonts w:ascii="Times New Roman" w:hAnsi="Times New Roman" w:cs="Times New Roman"/>
                <w:b/>
                <w:sz w:val="24"/>
                <w:szCs w:val="24"/>
              </w:rPr>
              <w:t>lrd_sevlievo@abv.bg</w:t>
            </w:r>
          </w:p>
        </w:tc>
      </w:tr>
    </w:tbl>
    <w:p w14:paraId="191EBF6C" w14:textId="77777777" w:rsidR="00D64E71" w:rsidRPr="00477BFF" w:rsidRDefault="00D64E71" w:rsidP="00586773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2597E" w14:textId="77777777" w:rsidR="00033750" w:rsidRPr="009A6F12" w:rsidRDefault="00033750" w:rsidP="001742CD">
      <w:pPr>
        <w:pStyle w:val="ListParagraph"/>
        <w:numPr>
          <w:ilvl w:val="0"/>
          <w:numId w:val="8"/>
        </w:numPr>
        <w:spacing w:before="100" w:beforeAutospacing="1"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6F12">
        <w:rPr>
          <w:rFonts w:ascii="Times New Roman" w:hAnsi="Times New Roman" w:cs="Times New Roman"/>
          <w:b/>
          <w:sz w:val="24"/>
          <w:szCs w:val="24"/>
        </w:rPr>
        <w:t>Културни особености на засегнатите/заинтересованите лица/групи, които да се вземат предвид при взаимодействията с тях.</w:t>
      </w:r>
    </w:p>
    <w:p w14:paraId="2E5006A6" w14:textId="77777777" w:rsidR="00033750" w:rsidRPr="008706BE" w:rsidRDefault="008706BE" w:rsidP="00586773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033750" w:rsidRPr="008706BE">
        <w:rPr>
          <w:rFonts w:ascii="Times New Roman" w:hAnsi="Times New Roman" w:cs="Times New Roman"/>
          <w:sz w:val="24"/>
          <w:szCs w:val="24"/>
        </w:rPr>
        <w:t>Контактите ни с засегнатите/заинтересованите страни са предимно в писмена форма, но не е изключено и лични срещи. ТП Д</w:t>
      </w:r>
      <w:r>
        <w:rPr>
          <w:rFonts w:ascii="Times New Roman" w:hAnsi="Times New Roman" w:cs="Times New Roman"/>
          <w:sz w:val="24"/>
          <w:szCs w:val="24"/>
        </w:rPr>
        <w:t>Л</w:t>
      </w:r>
      <w:r w:rsidR="00033750" w:rsidRPr="008706BE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„Росица“</w:t>
      </w:r>
      <w:r w:rsidR="00033750" w:rsidRPr="008706BE">
        <w:rPr>
          <w:rFonts w:ascii="Times New Roman" w:hAnsi="Times New Roman" w:cs="Times New Roman"/>
          <w:sz w:val="24"/>
          <w:szCs w:val="24"/>
        </w:rPr>
        <w:t xml:space="preserve"> няма впечатления за културни особености. С институциите, които работим пряко имаме добри практики на съвместна работа.</w:t>
      </w:r>
    </w:p>
    <w:p w14:paraId="4F1BD9E8" w14:textId="77777777" w:rsidR="00033750" w:rsidRDefault="00033750" w:rsidP="001742CD">
      <w:pPr>
        <w:pStyle w:val="ListParagraph"/>
        <w:numPr>
          <w:ilvl w:val="0"/>
          <w:numId w:val="8"/>
        </w:numPr>
        <w:spacing w:before="100" w:beforeAutospacing="1"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Права на местните общности /законови и традиционни/ и засегнатите страни във връзка с дейността на ТП Д</w:t>
      </w:r>
      <w:r w:rsidR="008706BE">
        <w:rPr>
          <w:rFonts w:ascii="Times New Roman" w:hAnsi="Times New Roman" w:cs="Times New Roman"/>
          <w:b/>
          <w:sz w:val="24"/>
          <w:szCs w:val="24"/>
        </w:rPr>
        <w:t>Л</w:t>
      </w:r>
      <w:r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8706BE">
        <w:rPr>
          <w:rFonts w:ascii="Times New Roman" w:hAnsi="Times New Roman" w:cs="Times New Roman"/>
          <w:b/>
          <w:sz w:val="24"/>
          <w:szCs w:val="24"/>
        </w:rPr>
        <w:t>„Росица“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7A837DAF" w14:textId="77777777" w:rsidR="00033750" w:rsidRPr="008706BE" w:rsidRDefault="008706BE" w:rsidP="00586773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033750" w:rsidRPr="008706BE">
        <w:rPr>
          <w:rFonts w:ascii="Times New Roman" w:hAnsi="Times New Roman" w:cs="Times New Roman"/>
          <w:sz w:val="24"/>
          <w:szCs w:val="24"/>
        </w:rPr>
        <w:t>При плануване и извършване на дейности Д</w:t>
      </w:r>
      <w:r w:rsidRPr="008706BE">
        <w:rPr>
          <w:rFonts w:ascii="Times New Roman" w:hAnsi="Times New Roman" w:cs="Times New Roman"/>
          <w:sz w:val="24"/>
          <w:szCs w:val="24"/>
        </w:rPr>
        <w:t>Л</w:t>
      </w:r>
      <w:r w:rsidR="00033750" w:rsidRPr="008706BE">
        <w:rPr>
          <w:rFonts w:ascii="Times New Roman" w:hAnsi="Times New Roman" w:cs="Times New Roman"/>
          <w:sz w:val="24"/>
          <w:szCs w:val="24"/>
        </w:rPr>
        <w:t xml:space="preserve">С </w:t>
      </w:r>
      <w:r w:rsidRPr="008706BE">
        <w:rPr>
          <w:rFonts w:ascii="Times New Roman" w:hAnsi="Times New Roman" w:cs="Times New Roman"/>
          <w:sz w:val="24"/>
          <w:szCs w:val="24"/>
        </w:rPr>
        <w:t>„Росица“</w:t>
      </w:r>
      <w:r w:rsidR="00033750" w:rsidRPr="008706BE">
        <w:rPr>
          <w:rFonts w:ascii="Times New Roman" w:hAnsi="Times New Roman" w:cs="Times New Roman"/>
          <w:sz w:val="24"/>
          <w:szCs w:val="24"/>
        </w:rPr>
        <w:t xml:space="preserve"> не накърнява правата на местните общности. При възникнал спор или проблем имаме механизъм за работа.</w:t>
      </w:r>
    </w:p>
    <w:p w14:paraId="21798BB3" w14:textId="77777777" w:rsidR="00033750" w:rsidRDefault="00033750" w:rsidP="001742CD">
      <w:pPr>
        <w:pStyle w:val="ListParagraph"/>
        <w:numPr>
          <w:ilvl w:val="0"/>
          <w:numId w:val="8"/>
        </w:numPr>
        <w:spacing w:before="100" w:beforeAutospacing="1"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Настоящи и потенциални благоприятни и неблагоприятни въздействия от дейността на Д</w:t>
      </w:r>
      <w:r w:rsidR="008706BE">
        <w:rPr>
          <w:rFonts w:ascii="Times New Roman" w:hAnsi="Times New Roman" w:cs="Times New Roman"/>
          <w:b/>
          <w:sz w:val="24"/>
          <w:szCs w:val="24"/>
        </w:rPr>
        <w:t>Л</w:t>
      </w:r>
      <w:r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8706BE">
        <w:rPr>
          <w:rFonts w:ascii="Times New Roman" w:hAnsi="Times New Roman" w:cs="Times New Roman"/>
          <w:b/>
          <w:sz w:val="24"/>
          <w:szCs w:val="24"/>
        </w:rPr>
        <w:t>„Росица“</w:t>
      </w:r>
      <w:r>
        <w:rPr>
          <w:rFonts w:ascii="Times New Roman" w:hAnsi="Times New Roman" w:cs="Times New Roman"/>
          <w:b/>
          <w:sz w:val="24"/>
          <w:szCs w:val="24"/>
        </w:rPr>
        <w:t xml:space="preserve"> в т. ч. социални, екологични и икономически.</w:t>
      </w:r>
    </w:p>
    <w:p w14:paraId="4EF125DF" w14:textId="77777777" w:rsidR="00033750" w:rsidRPr="008706BE" w:rsidRDefault="008706BE" w:rsidP="00586773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033750" w:rsidRPr="008706BE">
        <w:rPr>
          <w:rFonts w:ascii="Times New Roman" w:hAnsi="Times New Roman" w:cs="Times New Roman"/>
          <w:sz w:val="24"/>
          <w:szCs w:val="24"/>
        </w:rPr>
        <w:t>Цел на стопанството ни е да ограничим неблагоприятните въздействия от дейността ни до минимум.</w:t>
      </w:r>
    </w:p>
    <w:p w14:paraId="1446BFAB" w14:textId="77777777" w:rsidR="00033750" w:rsidRDefault="00033750" w:rsidP="001742CD">
      <w:pPr>
        <w:pStyle w:val="ListParagraph"/>
        <w:numPr>
          <w:ilvl w:val="0"/>
          <w:numId w:val="8"/>
        </w:numPr>
        <w:spacing w:before="100" w:beforeAutospacing="1"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Мерки за преодоляване на идентифицираните неблагоприятни въздействия от дейността. </w:t>
      </w:r>
    </w:p>
    <w:p w14:paraId="7933CCEC" w14:textId="77777777" w:rsidR="00033750" w:rsidRPr="008706BE" w:rsidRDefault="008706BE" w:rsidP="00586773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033750" w:rsidRPr="008706BE">
        <w:rPr>
          <w:rFonts w:ascii="Times New Roman" w:hAnsi="Times New Roman" w:cs="Times New Roman"/>
          <w:sz w:val="24"/>
          <w:szCs w:val="24"/>
        </w:rPr>
        <w:t>В зависимост от установените неблагоприятни въздействия се вземат адекватни мерки за преодоляването им и недопускане за бъдещата работа на стопанството.</w:t>
      </w:r>
    </w:p>
    <w:p w14:paraId="534976B7" w14:textId="77777777" w:rsidR="00033750" w:rsidRDefault="00033750" w:rsidP="001742CD">
      <w:pPr>
        <w:pStyle w:val="ListParagraph"/>
        <w:numPr>
          <w:ilvl w:val="0"/>
          <w:numId w:val="8"/>
        </w:numPr>
        <w:spacing w:before="100" w:beforeAutospacing="1"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Начини за информиране и провеждане на консултации със засегнатите/ заинтересовани страни, както и за разрешаване на спорове.</w:t>
      </w:r>
    </w:p>
    <w:p w14:paraId="445C236C" w14:textId="77777777" w:rsidR="00033750" w:rsidRPr="008706BE" w:rsidRDefault="008706BE" w:rsidP="00586773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="00033750" w:rsidRPr="008706BE">
        <w:rPr>
          <w:rFonts w:ascii="Times New Roman" w:hAnsi="Times New Roman" w:cs="Times New Roman"/>
          <w:sz w:val="24"/>
          <w:szCs w:val="24"/>
        </w:rPr>
        <w:t>Информирането става само в писмена форма. Канят се засегнатите или заинтересованите страни за провеждане на консултация. Определя се комисия за работа по конкретния случай и се прави всичко необходимо по мирен и извънсъдебен път да се реши установения проблем.</w:t>
      </w:r>
    </w:p>
    <w:p w14:paraId="1DC7B104" w14:textId="77777777" w:rsidR="00033750" w:rsidRDefault="00033750" w:rsidP="001742CD">
      <w:pPr>
        <w:pStyle w:val="ListParagraph"/>
        <w:numPr>
          <w:ilvl w:val="0"/>
          <w:numId w:val="8"/>
        </w:numPr>
        <w:spacing w:before="100" w:beforeAutospacing="1"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Възможности за принос на ТП Д</w:t>
      </w:r>
      <w:r w:rsidR="008706BE">
        <w:rPr>
          <w:rFonts w:ascii="Times New Roman" w:hAnsi="Times New Roman" w:cs="Times New Roman"/>
          <w:b/>
          <w:sz w:val="24"/>
          <w:szCs w:val="24"/>
        </w:rPr>
        <w:t>Л</w:t>
      </w:r>
      <w:r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8706BE">
        <w:rPr>
          <w:rFonts w:ascii="Times New Roman" w:hAnsi="Times New Roman" w:cs="Times New Roman"/>
          <w:b/>
          <w:sz w:val="24"/>
          <w:szCs w:val="24"/>
        </w:rPr>
        <w:t xml:space="preserve">„Росица“ </w:t>
      </w:r>
      <w:r>
        <w:rPr>
          <w:rFonts w:ascii="Times New Roman" w:hAnsi="Times New Roman" w:cs="Times New Roman"/>
          <w:b/>
          <w:sz w:val="24"/>
          <w:szCs w:val="24"/>
        </w:rPr>
        <w:t>към местното социално и икономическо развитие.</w:t>
      </w:r>
    </w:p>
    <w:p w14:paraId="10DEA492" w14:textId="77777777" w:rsidR="00033750" w:rsidRDefault="008706BE" w:rsidP="00586773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033750" w:rsidRPr="008706BE">
        <w:rPr>
          <w:rFonts w:ascii="Times New Roman" w:hAnsi="Times New Roman" w:cs="Times New Roman"/>
          <w:sz w:val="24"/>
          <w:szCs w:val="24"/>
        </w:rPr>
        <w:t>ТП Д</w:t>
      </w:r>
      <w:r w:rsidRPr="008706BE">
        <w:rPr>
          <w:rFonts w:ascii="Times New Roman" w:hAnsi="Times New Roman" w:cs="Times New Roman"/>
          <w:sz w:val="24"/>
          <w:szCs w:val="24"/>
        </w:rPr>
        <w:t>Л</w:t>
      </w:r>
      <w:r w:rsidR="00033750" w:rsidRPr="008706BE">
        <w:rPr>
          <w:rFonts w:ascii="Times New Roman" w:hAnsi="Times New Roman" w:cs="Times New Roman"/>
          <w:sz w:val="24"/>
          <w:szCs w:val="24"/>
        </w:rPr>
        <w:t xml:space="preserve">С </w:t>
      </w:r>
      <w:r w:rsidRPr="008706BE">
        <w:rPr>
          <w:rFonts w:ascii="Times New Roman" w:hAnsi="Times New Roman" w:cs="Times New Roman"/>
          <w:sz w:val="24"/>
          <w:szCs w:val="24"/>
        </w:rPr>
        <w:t>„Росица“</w:t>
      </w:r>
      <w:r w:rsidR="00033750" w:rsidRPr="008706BE">
        <w:rPr>
          <w:rFonts w:ascii="Times New Roman" w:hAnsi="Times New Roman" w:cs="Times New Roman"/>
          <w:sz w:val="24"/>
          <w:szCs w:val="24"/>
        </w:rPr>
        <w:t xml:space="preserve"> допринася за местното социално и икономическо развитие като осигурява постоянна и временна заетост на средно 30 месни жители. Всички служители имат различни социални придобивки във връзка с работата си в Д</w:t>
      </w:r>
      <w:r w:rsidRPr="008706BE">
        <w:rPr>
          <w:rFonts w:ascii="Times New Roman" w:hAnsi="Times New Roman" w:cs="Times New Roman"/>
          <w:sz w:val="24"/>
          <w:szCs w:val="24"/>
        </w:rPr>
        <w:t>Л</w:t>
      </w:r>
      <w:r w:rsidR="00033750" w:rsidRPr="008706BE">
        <w:rPr>
          <w:rFonts w:ascii="Times New Roman" w:hAnsi="Times New Roman" w:cs="Times New Roman"/>
          <w:sz w:val="24"/>
          <w:szCs w:val="24"/>
        </w:rPr>
        <w:t xml:space="preserve">С. Освен за служителите организираме снабдяването на дърва за огрев на преференциални цени за жителите на </w:t>
      </w:r>
      <w:r w:rsidRPr="008706BE">
        <w:rPr>
          <w:rFonts w:ascii="Times New Roman" w:hAnsi="Times New Roman" w:cs="Times New Roman"/>
          <w:sz w:val="24"/>
          <w:szCs w:val="24"/>
        </w:rPr>
        <w:t>територията на ТП ДЛС „Росица“</w:t>
      </w:r>
      <w:r w:rsidR="00033750" w:rsidRPr="008706BE">
        <w:rPr>
          <w:rFonts w:ascii="Times New Roman" w:hAnsi="Times New Roman" w:cs="Times New Roman"/>
          <w:sz w:val="24"/>
          <w:szCs w:val="24"/>
        </w:rPr>
        <w:t>.</w:t>
      </w:r>
    </w:p>
    <w:p w14:paraId="485C3EC5" w14:textId="77777777" w:rsidR="000233DD" w:rsidRDefault="000233DD" w:rsidP="00586773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E0DB38" w14:textId="77777777" w:rsidR="00477BFF" w:rsidRDefault="00477BFF" w:rsidP="00586773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46AA0A" w14:textId="77777777" w:rsidR="000233DD" w:rsidRDefault="000233DD" w:rsidP="00586773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7C2A99" w14:textId="77777777" w:rsidR="00D64E71" w:rsidRDefault="00D64E71" w:rsidP="00586773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7B10C4" w14:textId="77777777" w:rsidR="00D64E71" w:rsidRDefault="00D64E71" w:rsidP="00586773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3EF93C" w14:textId="77777777" w:rsidR="00D64E71" w:rsidRDefault="00D64E71" w:rsidP="00586773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64E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hybridMultilevel"/>
    <w:tmpl w:val="725A06FA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7"/>
    <w:multiLevelType w:val="hybridMultilevel"/>
    <w:tmpl w:val="542289E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181751CA"/>
    <w:multiLevelType w:val="hybridMultilevel"/>
    <w:tmpl w:val="197C1282"/>
    <w:lvl w:ilvl="0" w:tplc="9E885E2C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21905292"/>
    <w:multiLevelType w:val="hybridMultilevel"/>
    <w:tmpl w:val="823E2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6568B"/>
    <w:multiLevelType w:val="hybridMultilevel"/>
    <w:tmpl w:val="9CD4F3A2"/>
    <w:lvl w:ilvl="0" w:tplc="282C79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F921A0"/>
    <w:multiLevelType w:val="hybridMultilevel"/>
    <w:tmpl w:val="66C87B3A"/>
    <w:lvl w:ilvl="0" w:tplc="005AF31E">
      <w:start w:val="1"/>
      <w:numFmt w:val="decimal"/>
      <w:lvlText w:val="%1."/>
      <w:lvlJc w:val="left"/>
      <w:pPr>
        <w:ind w:left="705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 w15:restartNumberingAfterBreak="0">
    <w:nsid w:val="7C134028"/>
    <w:multiLevelType w:val="hybridMultilevel"/>
    <w:tmpl w:val="1CE008A8"/>
    <w:lvl w:ilvl="0" w:tplc="0402000F">
      <w:start w:val="1"/>
      <w:numFmt w:val="decimal"/>
      <w:lvlText w:val="%1."/>
      <w:lvlJc w:val="left"/>
      <w:pPr>
        <w:ind w:left="1065" w:hanging="360"/>
      </w:p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CF211EF"/>
    <w:multiLevelType w:val="hybridMultilevel"/>
    <w:tmpl w:val="C03088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022"/>
    <w:rsid w:val="000017A3"/>
    <w:rsid w:val="00014ADF"/>
    <w:rsid w:val="000233DD"/>
    <w:rsid w:val="00033750"/>
    <w:rsid w:val="00035345"/>
    <w:rsid w:val="00055ECD"/>
    <w:rsid w:val="00067D9B"/>
    <w:rsid w:val="000C477E"/>
    <w:rsid w:val="000F55B8"/>
    <w:rsid w:val="0011005A"/>
    <w:rsid w:val="00164170"/>
    <w:rsid w:val="00164EDF"/>
    <w:rsid w:val="001742CD"/>
    <w:rsid w:val="00194162"/>
    <w:rsid w:val="001F1185"/>
    <w:rsid w:val="00216FEC"/>
    <w:rsid w:val="00220180"/>
    <w:rsid w:val="00224FEE"/>
    <w:rsid w:val="00241B52"/>
    <w:rsid w:val="002A3D91"/>
    <w:rsid w:val="002B5FB4"/>
    <w:rsid w:val="00300628"/>
    <w:rsid w:val="003264CC"/>
    <w:rsid w:val="00333AA9"/>
    <w:rsid w:val="00342DBC"/>
    <w:rsid w:val="00345724"/>
    <w:rsid w:val="00374E17"/>
    <w:rsid w:val="00381591"/>
    <w:rsid w:val="00397557"/>
    <w:rsid w:val="003B4AC3"/>
    <w:rsid w:val="00410FAC"/>
    <w:rsid w:val="0041780F"/>
    <w:rsid w:val="00421CA6"/>
    <w:rsid w:val="00442ED4"/>
    <w:rsid w:val="00444988"/>
    <w:rsid w:val="00455CBC"/>
    <w:rsid w:val="00460955"/>
    <w:rsid w:val="00460FE6"/>
    <w:rsid w:val="00477BFF"/>
    <w:rsid w:val="00556419"/>
    <w:rsid w:val="00586773"/>
    <w:rsid w:val="005E0022"/>
    <w:rsid w:val="00603BE7"/>
    <w:rsid w:val="0061573D"/>
    <w:rsid w:val="006646F4"/>
    <w:rsid w:val="006B5B34"/>
    <w:rsid w:val="006B7F79"/>
    <w:rsid w:val="006C10B9"/>
    <w:rsid w:val="006E773C"/>
    <w:rsid w:val="006E7CD8"/>
    <w:rsid w:val="006F7659"/>
    <w:rsid w:val="00702C04"/>
    <w:rsid w:val="00755042"/>
    <w:rsid w:val="007A643B"/>
    <w:rsid w:val="007B2C97"/>
    <w:rsid w:val="007C6C3B"/>
    <w:rsid w:val="007E0DF8"/>
    <w:rsid w:val="0081674E"/>
    <w:rsid w:val="0084432A"/>
    <w:rsid w:val="008706BE"/>
    <w:rsid w:val="008758CB"/>
    <w:rsid w:val="008B2CCC"/>
    <w:rsid w:val="008B2DFA"/>
    <w:rsid w:val="008C3FF0"/>
    <w:rsid w:val="008C60F3"/>
    <w:rsid w:val="009211B3"/>
    <w:rsid w:val="009223B2"/>
    <w:rsid w:val="0093648B"/>
    <w:rsid w:val="00937FAB"/>
    <w:rsid w:val="009A6F12"/>
    <w:rsid w:val="009E4C53"/>
    <w:rsid w:val="00A401B0"/>
    <w:rsid w:val="00A55E79"/>
    <w:rsid w:val="00A81709"/>
    <w:rsid w:val="00A9538C"/>
    <w:rsid w:val="00AB1DE3"/>
    <w:rsid w:val="00AD4050"/>
    <w:rsid w:val="00AE7580"/>
    <w:rsid w:val="00AF015B"/>
    <w:rsid w:val="00AF3D55"/>
    <w:rsid w:val="00B10449"/>
    <w:rsid w:val="00B50303"/>
    <w:rsid w:val="00B83627"/>
    <w:rsid w:val="00BC651F"/>
    <w:rsid w:val="00BE1DF5"/>
    <w:rsid w:val="00C22AE7"/>
    <w:rsid w:val="00C24A19"/>
    <w:rsid w:val="00C43977"/>
    <w:rsid w:val="00C46A86"/>
    <w:rsid w:val="00C617F8"/>
    <w:rsid w:val="00C65DE8"/>
    <w:rsid w:val="00C81982"/>
    <w:rsid w:val="00CB7584"/>
    <w:rsid w:val="00CD5ED3"/>
    <w:rsid w:val="00CF2EDF"/>
    <w:rsid w:val="00CF4D09"/>
    <w:rsid w:val="00CF55DF"/>
    <w:rsid w:val="00D47212"/>
    <w:rsid w:val="00D51A87"/>
    <w:rsid w:val="00D64E71"/>
    <w:rsid w:val="00DC5C9F"/>
    <w:rsid w:val="00DD1BB3"/>
    <w:rsid w:val="00E105C5"/>
    <w:rsid w:val="00E27C36"/>
    <w:rsid w:val="00E326D2"/>
    <w:rsid w:val="00E42876"/>
    <w:rsid w:val="00EA243A"/>
    <w:rsid w:val="00EC0CB1"/>
    <w:rsid w:val="00ED4822"/>
    <w:rsid w:val="00F40BFE"/>
    <w:rsid w:val="00F802B8"/>
    <w:rsid w:val="00FA1E27"/>
    <w:rsid w:val="00FB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C9AD2"/>
  <w15:docId w15:val="{7022AE06-2203-4F67-B46C-DC5912EC5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9"/>
    <w:semiHidden/>
    <w:unhideWhenUsed/>
    <w:qFormat/>
    <w:rsid w:val="00AB1D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4E7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9"/>
    <w:semiHidden/>
    <w:rsid w:val="00AB1DE3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AB1DE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AB1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B1D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4C53"/>
    <w:rPr>
      <w:color w:val="605E5C"/>
      <w:shd w:val="clear" w:color="auto" w:fill="E1DFDD"/>
    </w:rPr>
  </w:style>
  <w:style w:type="character" w:customStyle="1" w:styleId="st">
    <w:name w:val="st"/>
    <w:basedOn w:val="DefaultParagraphFont"/>
    <w:rsid w:val="00300628"/>
  </w:style>
  <w:style w:type="character" w:styleId="Emphasis">
    <w:name w:val="Emphasis"/>
    <w:qFormat/>
    <w:rsid w:val="00300628"/>
    <w:rPr>
      <w:i/>
      <w:iCs/>
    </w:rPr>
  </w:style>
  <w:style w:type="paragraph" w:styleId="BodyText">
    <w:name w:val="Body Text"/>
    <w:aliases w:val="Основен текст Знак"/>
    <w:basedOn w:val="Normal"/>
    <w:link w:val="BodyTextChar"/>
    <w:rsid w:val="006157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Char">
    <w:name w:val="Body Text Char"/>
    <w:aliases w:val="Основен текст Знак Char"/>
    <w:basedOn w:val="DefaultParagraphFont"/>
    <w:link w:val="BodyText"/>
    <w:rsid w:val="0061573D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1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7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gvtarnovo@iag.b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evlievo@sevlievo.bg" TargetMode="External"/><Relationship Id="rId12" Type="http://schemas.openxmlformats.org/officeDocument/2006/relationships/hyperlink" Target="mailto:dunavbd@bddr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riosvt-vt@riosvt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gsssofia@dag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zssofia@abv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22C17-4334-4873-9024-8636F4846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7</Pages>
  <Words>1627</Words>
  <Characters>9275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Nelly</dc:creator>
  <cp:lastModifiedBy>Lenovo</cp:lastModifiedBy>
  <cp:revision>76</cp:revision>
  <cp:lastPrinted>2019-05-13T12:48:00Z</cp:lastPrinted>
  <dcterms:created xsi:type="dcterms:W3CDTF">2018-05-28T11:59:00Z</dcterms:created>
  <dcterms:modified xsi:type="dcterms:W3CDTF">2019-05-13T12:48:00Z</dcterms:modified>
</cp:coreProperties>
</file>