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DE2" w:rsidRPr="00312292" w:rsidRDefault="00632DE2" w:rsidP="003122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ВЪТРЕШНИ ПРАВИЛА</w:t>
      </w:r>
    </w:p>
    <w:p w:rsidR="00632DE2" w:rsidRPr="00312292" w:rsidRDefault="00632DE2" w:rsidP="003122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2DE2" w:rsidRPr="00312292" w:rsidRDefault="00632DE2" w:rsidP="003122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:rsidR="00632DE2" w:rsidRPr="00312292" w:rsidRDefault="00632DE2" w:rsidP="003122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гр. Дулово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DE2" w:rsidRDefault="00632DE2" w:rsidP="00EA60E8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Настоящите Вътрешни правила целят въвеждането на механизъм за разрешаване на спорове чрез регламентиране на процеса на получаване, ре</w:t>
      </w:r>
      <w:r>
        <w:rPr>
          <w:rFonts w:ascii="Times New Roman" w:hAnsi="Times New Roman" w:cs="Times New Roman"/>
          <w:sz w:val="24"/>
          <w:szCs w:val="24"/>
        </w:rPr>
        <w:t>гистриране, обработка и отговор</w:t>
      </w:r>
    </w:p>
    <w:p w:rsidR="00632DE2" w:rsidRPr="00312292" w:rsidRDefault="00632DE2" w:rsidP="00EA60E8">
      <w:pPr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на постъпили в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гр. Дулово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>оплаквания, жалби и сигнали свързани с:</w:t>
      </w:r>
    </w:p>
    <w:p w:rsidR="00632DE2" w:rsidRPr="00312292" w:rsidRDefault="00632DE2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правата на собственост и ползване;</w:t>
      </w:r>
    </w:p>
    <w:p w:rsidR="00632DE2" w:rsidRPr="00312292" w:rsidRDefault="00632DE2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правата на работниците; и</w:t>
      </w:r>
    </w:p>
    <w:p w:rsidR="00632DE2" w:rsidRPr="00312292" w:rsidRDefault="00632DE2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правата на местните общности.</w:t>
      </w:r>
    </w:p>
    <w:p w:rsidR="00632DE2" w:rsidRPr="00312292" w:rsidRDefault="00632DE2" w:rsidP="00EA60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гр. Дулово.</w:t>
      </w:r>
    </w:p>
    <w:p w:rsidR="00632DE2" w:rsidRPr="00312292" w:rsidRDefault="00632DE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Основни принципи</w:t>
      </w:r>
    </w:p>
    <w:p w:rsidR="00632DE2" w:rsidRPr="00312292" w:rsidRDefault="00632DE2" w:rsidP="00EA60E8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гр. Дулово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 xml:space="preserve">се ангажира в своевременното разглеждане и разрешаване на всички спорове касаещи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гр. Дулово</w:t>
      </w:r>
      <w:r>
        <w:rPr>
          <w:rFonts w:ascii="Times New Roman" w:hAnsi="Times New Roman" w:cs="Times New Roman"/>
          <w:sz w:val="24"/>
          <w:szCs w:val="24"/>
        </w:rPr>
        <w:t xml:space="preserve">,  като действията </w:t>
      </w:r>
      <w:r w:rsidRPr="00312292">
        <w:rPr>
          <w:rFonts w:ascii="Times New Roman" w:hAnsi="Times New Roman" w:cs="Times New Roman"/>
          <w:sz w:val="24"/>
          <w:szCs w:val="24"/>
        </w:rPr>
        <w:t>се основават на следните принципи:</w:t>
      </w:r>
    </w:p>
    <w:p w:rsidR="00632DE2" w:rsidRPr="00312292" w:rsidRDefault="00632DE2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:rsidR="00632DE2" w:rsidRPr="00312292" w:rsidRDefault="00632DE2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въвличане на засегнатите и заинтересованите страни в разработването на настоящите вътрешни правила;</w:t>
      </w:r>
    </w:p>
    <w:p w:rsidR="00632DE2" w:rsidRPr="00312292" w:rsidRDefault="00632DE2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:rsidR="00632DE2" w:rsidRPr="00312292" w:rsidRDefault="00632DE2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изпълнение на договорените стъпки/ съгласия чрез полагането на ра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312292">
        <w:rPr>
          <w:rFonts w:ascii="Times New Roman" w:hAnsi="Times New Roman" w:cs="Times New Roman"/>
          <w:sz w:val="24"/>
          <w:szCs w:val="24"/>
        </w:rPr>
        <w:t>умни усилия за извънсъдебно разрешаване на спора;</w:t>
      </w:r>
    </w:p>
    <w:p w:rsidR="00632DE2" w:rsidRPr="00312292" w:rsidRDefault="00632DE2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уведомяване на засегнатата/ заинтересованата страна за резултатите от предприетите действия;</w:t>
      </w:r>
    </w:p>
    <w:p w:rsidR="00632DE2" w:rsidRPr="00312292" w:rsidRDefault="00632DE2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осигуряване на публичност на настоящите Вътрешни правила.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DE2" w:rsidRPr="00312292" w:rsidRDefault="00632DE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Основни понятия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Съгласно определенията дадени в Националния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12292">
        <w:rPr>
          <w:rFonts w:ascii="Times New Roman" w:hAnsi="Times New Roman" w:cs="Times New Roman"/>
          <w:sz w:val="24"/>
          <w:szCs w:val="24"/>
        </w:rPr>
        <w:t xml:space="preserve">тандарт </w:t>
      </w:r>
      <w:r>
        <w:rPr>
          <w:rFonts w:ascii="Times New Roman" w:hAnsi="Times New Roman" w:cs="Times New Roman"/>
          <w:sz w:val="24"/>
          <w:szCs w:val="24"/>
        </w:rPr>
        <w:t xml:space="preserve">за отговорно управление </w:t>
      </w:r>
      <w:r w:rsidRPr="00312292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горите в </w:t>
      </w:r>
      <w:r w:rsidRPr="00312292">
        <w:rPr>
          <w:rFonts w:ascii="Times New Roman" w:hAnsi="Times New Roman" w:cs="Times New Roman"/>
          <w:sz w:val="24"/>
          <w:szCs w:val="24"/>
        </w:rPr>
        <w:t xml:space="preserve">България, </w:t>
      </w:r>
      <w:r w:rsidRPr="003122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спор</w:t>
      </w:r>
      <w:r w:rsidRPr="00312292">
        <w:rPr>
          <w:rFonts w:ascii="Times New Roman" w:hAnsi="Times New Roman" w:cs="Times New Roman"/>
          <w:sz w:val="24"/>
          <w:szCs w:val="24"/>
        </w:rPr>
        <w:t xml:space="preserve"> е всеки израз на недоволство от страна на който и да било човек или организация, което недоволство е било представено на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 xml:space="preserve">ТП ДГС/ДЛС </w:t>
      </w:r>
      <w:r w:rsidRPr="00312292">
        <w:rPr>
          <w:rFonts w:ascii="Times New Roman" w:hAnsi="Times New Roman" w:cs="Times New Roman"/>
          <w:sz w:val="24"/>
          <w:szCs w:val="24"/>
        </w:rPr>
        <w:t xml:space="preserve">под формата на оплакване, и за което се очаква отговор от страна на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>ТП ДГС/ДЛС</w:t>
      </w:r>
      <w:r w:rsidRPr="00312292">
        <w:rPr>
          <w:rFonts w:ascii="Times New Roman" w:hAnsi="Times New Roman" w:cs="Times New Roman"/>
          <w:sz w:val="24"/>
          <w:szCs w:val="24"/>
        </w:rPr>
        <w:t xml:space="preserve">. Недоволство може да е </w:t>
      </w:r>
      <w:r w:rsidRPr="00312292">
        <w:rPr>
          <w:rFonts w:ascii="Times New Roman" w:hAnsi="Times New Roman" w:cs="Times New Roman"/>
          <w:sz w:val="24"/>
          <w:szCs w:val="24"/>
        </w:rPr>
        <w:lastRenderedPageBreak/>
        <w:t>свързано с управленските дейности</w:t>
      </w:r>
      <w:r w:rsidRPr="003122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 xml:space="preserve">на Организацията (вкл. горскостопанските дейности) или да засяга изпълнението на принципите и критериите на </w:t>
      </w:r>
      <w:r w:rsidR="004073D8">
        <w:rPr>
          <w:rFonts w:ascii="Times New Roman" w:hAnsi="Times New Roman" w:cs="Times New Roman"/>
          <w:sz w:val="24"/>
          <w:szCs w:val="24"/>
        </w:rPr>
        <w:t>сертификацията</w:t>
      </w:r>
      <w:r w:rsidRPr="003122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DE2" w:rsidRPr="00312292" w:rsidRDefault="00632DE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Механизъм за получаване, регистриране, обработка, разглеждане и отговор на оплаквания, сигнали и жалби.</w:t>
      </w:r>
    </w:p>
    <w:p w:rsidR="00632DE2" w:rsidRPr="00312292" w:rsidRDefault="00632DE2" w:rsidP="00EA60E8">
      <w:pPr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Приемат се писмени (получени чрез обикновена или електронна поща или входирани в деловодството на 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гр. Дулово </w:t>
      </w:r>
      <w:r w:rsidRPr="00312292">
        <w:rPr>
          <w:rFonts w:ascii="Times New Roman" w:hAnsi="Times New Roman" w:cs="Times New Roman"/>
          <w:sz w:val="24"/>
          <w:szCs w:val="24"/>
        </w:rPr>
        <w:t>и устни (получени по телефона или на място) оплаквания, жалби и сигнали на граждани, г</w:t>
      </w:r>
      <w:r>
        <w:rPr>
          <w:rFonts w:ascii="Times New Roman" w:hAnsi="Times New Roman" w:cs="Times New Roman"/>
          <w:sz w:val="24"/>
          <w:szCs w:val="24"/>
        </w:rPr>
        <w:t xml:space="preserve">рупи от граждани, организации и </w:t>
      </w:r>
      <w:r w:rsidRPr="00312292">
        <w:rPr>
          <w:rFonts w:ascii="Times New Roman" w:hAnsi="Times New Roman" w:cs="Times New Roman"/>
          <w:sz w:val="24"/>
          <w:szCs w:val="24"/>
        </w:rPr>
        <w:t xml:space="preserve">служители на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гр. Дулово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>или негови подизпълнители.</w:t>
      </w:r>
    </w:p>
    <w:p w:rsidR="00632DE2" w:rsidRPr="00312292" w:rsidRDefault="00632DE2" w:rsidP="00EA6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Николина Колева </w:t>
      </w:r>
      <w:r w:rsidRPr="00A73AC3">
        <w:rPr>
          <w:rFonts w:ascii="Times New Roman" w:hAnsi="Times New Roman" w:cs="Times New Roman"/>
          <w:b/>
          <w:bCs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служител ЧР</w:t>
      </w:r>
      <w:r w:rsidRPr="00A73A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–(технически секретар ) </w:t>
      </w:r>
      <w:r w:rsidRPr="00312292">
        <w:rPr>
          <w:rFonts w:ascii="Times New Roman" w:hAnsi="Times New Roman" w:cs="Times New Roman"/>
          <w:sz w:val="24"/>
          <w:szCs w:val="24"/>
        </w:rPr>
        <w:t>в</w:t>
      </w:r>
      <w:r w:rsidRPr="00A73A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гр. Дулово </w:t>
      </w:r>
      <w:r w:rsidRPr="00312292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312292">
        <w:rPr>
          <w:rFonts w:ascii="Times New Roman" w:hAnsi="Times New Roman" w:cs="Times New Roman"/>
          <w:sz w:val="24"/>
          <w:szCs w:val="24"/>
        </w:rPr>
        <w:t>поддържа специализиран регистър на получените оплаквания, жалби и сигнали.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случай, че оплакването/ сигнала/ жалбата е приета устно, при възможност се отговаря веднага от приемащия служител, самостоятелно или съвместно с прекия му ръководител. При невъзможност за отговор веднага, приемащият служител, изисква информация и насърчава лицето да подаде писмен документ като му дава указания за това.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Писмените жалби се регистрират от </w:t>
      </w:r>
      <w:r w:rsidRPr="00A73AC3">
        <w:rPr>
          <w:rFonts w:ascii="Times New Roman" w:hAnsi="Times New Roman" w:cs="Times New Roman"/>
          <w:sz w:val="24"/>
          <w:szCs w:val="24"/>
          <w:lang w:val="ru-RU"/>
        </w:rPr>
        <w:t>[</w:t>
      </w:r>
      <w:r w:rsidRPr="00312292">
        <w:rPr>
          <w:rFonts w:ascii="Times New Roman" w:hAnsi="Times New Roman" w:cs="Times New Roman"/>
          <w:sz w:val="24"/>
          <w:szCs w:val="24"/>
        </w:rPr>
        <w:t>техническият секретар</w:t>
      </w:r>
      <w:r w:rsidRPr="00A73AC3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312292">
        <w:rPr>
          <w:rFonts w:ascii="Times New Roman" w:hAnsi="Times New Roman" w:cs="Times New Roman"/>
          <w:sz w:val="24"/>
          <w:szCs w:val="24"/>
        </w:rPr>
        <w:t xml:space="preserve"> в специализирания регистър по реда на процедурата за документооборота. Оплаквания/ жалби/ сигнали получени по електронен път се разпечатват и също се регистрират в специализирания регистър.</w:t>
      </w:r>
    </w:p>
    <w:p w:rsidR="00632DE2" w:rsidRPr="00FE6FB7" w:rsidRDefault="00632DE2" w:rsidP="00FE6FB7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След завеждане на оплакването/ сигнала/ жалбата в специализирания регистър, техническият секретар ги предава на Директора на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гр. Дулово</w:t>
      </w:r>
      <w:r w:rsidR="00FE6FB7">
        <w:rPr>
          <w:rFonts w:ascii="Times New Roman" w:hAnsi="Times New Roman" w:cs="Times New Roman"/>
          <w:b/>
          <w:bCs/>
          <w:sz w:val="24"/>
          <w:szCs w:val="24"/>
        </w:rPr>
        <w:t>,</w:t>
      </w:r>
      <w:bookmarkStart w:id="0" w:name="_GoBack"/>
      <w:bookmarkEnd w:id="0"/>
      <w:r w:rsidRPr="00312292">
        <w:rPr>
          <w:rFonts w:ascii="Times New Roman" w:hAnsi="Times New Roman" w:cs="Times New Roman"/>
          <w:sz w:val="24"/>
          <w:szCs w:val="24"/>
        </w:rPr>
        <w:t xml:space="preserve"> който организира своевременното им разглеждане. В случай, че оплакването/ сигнала/ жалбата касае Директора на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гр. Дулово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същата се препраща към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>Държавното предприятие.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Директорът назначава служител или комисия, които проучват и изясняват конкретния случай и подготвя отговор в писмена форма. Директорът резолира писмения отговор и организира изпращането на отговора до жалбоподателя според начина на получаване или по предварително посочен/ договорен начин и адрес. Отговорът на оплакването/ сигнала/ жалбата се извежда в специализирания регистър за жалби и копие от цялата преписка се оформя като отделно досие. 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Отговори на оплаквания/ сигнали/ жалби се изпращат на подателя в срок от 14 работни дни след завеждането на жалбата в специализирания регистър. В случаите,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инж. </w:t>
      </w:r>
      <w:r w:rsidR="004073D8">
        <w:rPr>
          <w:rFonts w:ascii="Times New Roman" w:hAnsi="Times New Roman" w:cs="Times New Roman"/>
          <w:sz w:val="24"/>
          <w:szCs w:val="24"/>
        </w:rPr>
        <w:t>Огнян Димитров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 w:rsidRPr="00312292">
        <w:rPr>
          <w:rFonts w:ascii="Times New Roman" w:hAnsi="Times New Roman" w:cs="Times New Roman"/>
          <w:sz w:val="24"/>
          <w:szCs w:val="24"/>
        </w:rPr>
        <w:t xml:space="preserve"> в 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color w:val="000000"/>
          <w:sz w:val="24"/>
          <w:szCs w:val="24"/>
        </w:rPr>
        <w:t>” п</w:t>
      </w:r>
      <w:r w:rsidRPr="00312292">
        <w:rPr>
          <w:rFonts w:ascii="Times New Roman" w:hAnsi="Times New Roman" w:cs="Times New Roman"/>
          <w:sz w:val="24"/>
          <w:szCs w:val="24"/>
        </w:rPr>
        <w:t>оддържа се актуално досие на всички минали и текущи спорове в т.ч.:</w:t>
      </w:r>
    </w:p>
    <w:p w:rsidR="00632DE2" w:rsidRPr="00312292" w:rsidRDefault="00632DE2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описание на предприетите стъпки за разрешаване на споровете;</w:t>
      </w:r>
    </w:p>
    <w:p w:rsidR="00632DE2" w:rsidRPr="00312292" w:rsidRDefault="00632DE2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решения по споровете и договорени компенсации;</w:t>
      </w:r>
    </w:p>
    <w:p w:rsidR="00632DE2" w:rsidRPr="00312292" w:rsidRDefault="00632DE2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:rsidR="00632DE2" w:rsidRPr="00312292" w:rsidRDefault="00632DE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Допълнителни разпоредби относно спорове свързани с правата на собственост и ползване и другите права на местните общности и физическите лица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По спорове свързани с правата на собственост и ползване, правата на местните общности и други засегнати лица се използват всички възможности за разрешаване на съответния спор чрез въвличане на засегнатите/ заинтересованите страни и консултации с тях.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Всички срещи, обсъждани въпроси и постигнати съгласия се документира</w:t>
      </w:r>
      <w:r>
        <w:rPr>
          <w:rFonts w:ascii="Times New Roman" w:hAnsi="Times New Roman" w:cs="Times New Roman"/>
          <w:sz w:val="24"/>
          <w:szCs w:val="24"/>
        </w:rPr>
        <w:t>т (протоколират), като протоколът</w:t>
      </w:r>
      <w:r w:rsidRPr="00312292">
        <w:rPr>
          <w:rFonts w:ascii="Times New Roman" w:hAnsi="Times New Roman" w:cs="Times New Roman"/>
          <w:sz w:val="24"/>
          <w:szCs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>
        <w:rPr>
          <w:rFonts w:ascii="Times New Roman" w:hAnsi="Times New Roman" w:cs="Times New Roman"/>
          <w:sz w:val="24"/>
          <w:szCs w:val="24"/>
        </w:rPr>
        <w:t>ите в консултациите, публикуването</w:t>
      </w:r>
      <w:r w:rsidRPr="00312292">
        <w:rPr>
          <w:rFonts w:ascii="Times New Roman" w:hAnsi="Times New Roman" w:cs="Times New Roman"/>
          <w:sz w:val="24"/>
          <w:szCs w:val="24"/>
        </w:rPr>
        <w:t xml:space="preserve"> му на интернет страницата на организацият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12292">
        <w:rPr>
          <w:rFonts w:ascii="Times New Roman" w:hAnsi="Times New Roman" w:cs="Times New Roman"/>
          <w:sz w:val="24"/>
          <w:szCs w:val="24"/>
        </w:rPr>
        <w:t>), като начинът за оповестяване се договаря по време на консултациите и се вписва в самия протокол.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територии, за които има спорове свързани със собствеността и/или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 или административно решение.</w:t>
      </w:r>
    </w:p>
    <w:p w:rsidR="00632DE2" w:rsidRPr="00312292" w:rsidRDefault="00632DE2" w:rsidP="00EA60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В случаи на доказано виновно от страна на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гр. Дулово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засягане на права на с</w:t>
      </w:r>
      <w:r w:rsidRPr="00312292">
        <w:rPr>
          <w:rFonts w:ascii="Times New Roman" w:hAnsi="Times New Roman" w:cs="Times New Roman"/>
          <w:sz w:val="24"/>
          <w:szCs w:val="24"/>
        </w:rPr>
        <w:t>обственост и ползване или другите права на 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случаи, че се водят съдебни спорове и една от страните е поискала спиране</w:t>
      </w:r>
      <w:r>
        <w:rPr>
          <w:rFonts w:ascii="Times New Roman" w:hAnsi="Times New Roman" w:cs="Times New Roman"/>
          <w:sz w:val="24"/>
          <w:szCs w:val="24"/>
        </w:rPr>
        <w:t xml:space="preserve"> на дейността</w:t>
      </w:r>
      <w:r w:rsidRPr="00312292">
        <w:rPr>
          <w:rFonts w:ascii="Times New Roman" w:hAnsi="Times New Roman" w:cs="Times New Roman"/>
          <w:sz w:val="24"/>
          <w:szCs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:rsidR="00632DE2" w:rsidRPr="00312292" w:rsidRDefault="00632DE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>Допълнителни разпоредби по спорове свързани с правата на работниците</w:t>
      </w:r>
    </w:p>
    <w:p w:rsidR="00632DE2" w:rsidRDefault="00632DE2" w:rsidP="00EA60E8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При разглеждане на оплаквания/ жалби/ сигнали свързани с правата на работещите</w:t>
      </w:r>
    </w:p>
    <w:p w:rsidR="00632DE2" w:rsidRPr="00312292" w:rsidRDefault="00632DE2" w:rsidP="00EA60E8">
      <w:pPr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ТП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гр. Дулово </w:t>
      </w:r>
      <w:r w:rsidRPr="00312292">
        <w:rPr>
          <w:rFonts w:ascii="Times New Roman" w:hAnsi="Times New Roman" w:cs="Times New Roman"/>
          <w:sz w:val="24"/>
          <w:szCs w:val="24"/>
        </w:rPr>
        <w:t xml:space="preserve"> в Комисиите се включват представители на синдикална или браншова организация, юристи компетентни по прилагане на трудово-правното законодателство и представители на работещите в Организацията.</w:t>
      </w:r>
    </w:p>
    <w:p w:rsidR="00632DE2" w:rsidRPr="00312292" w:rsidRDefault="00632DE2" w:rsidP="007E36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В случаи на доказано виновно от страна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 ”ДЛС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Каракуз</w:t>
      </w:r>
      <w:r w:rsidRPr="0031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гр. Дулово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2292">
        <w:rPr>
          <w:rFonts w:ascii="Times New Roman" w:hAnsi="Times New Roman" w:cs="Times New Roman"/>
          <w:sz w:val="24"/>
          <w:szCs w:val="24"/>
        </w:rPr>
        <w:t xml:space="preserve">засягане на права на работниците или нанесени щети върху тяхна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12292">
        <w:rPr>
          <w:rFonts w:ascii="Times New Roman" w:hAnsi="Times New Roman" w:cs="Times New Roman"/>
          <w:sz w:val="24"/>
          <w:szCs w:val="24"/>
        </w:rPr>
        <w:t>обственост, професионални заболявания и трудови злополуки се договарят справедливи обезщетения съобразно размера на нанесената щета.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  <w:r w:rsidRPr="00312292">
        <w:rPr>
          <w:rFonts w:ascii="Times New Roman" w:hAnsi="Times New Roman" w:cs="Times New Roman"/>
          <w:sz w:val="24"/>
          <w:szCs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:rsidR="00632DE2" w:rsidRPr="00312292" w:rsidRDefault="00632DE2" w:rsidP="003122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32DE2" w:rsidRPr="00312292" w:rsidSect="00FE6FB7"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oNotTrackMove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1243"/>
    <w:rsid w:val="00002AC3"/>
    <w:rsid w:val="00030683"/>
    <w:rsid w:val="00033C07"/>
    <w:rsid w:val="00081243"/>
    <w:rsid w:val="000B1725"/>
    <w:rsid w:val="000B7D2C"/>
    <w:rsid w:val="0014623A"/>
    <w:rsid w:val="00174123"/>
    <w:rsid w:val="00197986"/>
    <w:rsid w:val="001A70F0"/>
    <w:rsid w:val="002B7009"/>
    <w:rsid w:val="002F766F"/>
    <w:rsid w:val="00312292"/>
    <w:rsid w:val="003B3886"/>
    <w:rsid w:val="003B6B81"/>
    <w:rsid w:val="003C1C28"/>
    <w:rsid w:val="004073D8"/>
    <w:rsid w:val="00476197"/>
    <w:rsid w:val="004D53A2"/>
    <w:rsid w:val="00630EA5"/>
    <w:rsid w:val="00632DE2"/>
    <w:rsid w:val="0066303E"/>
    <w:rsid w:val="006640A9"/>
    <w:rsid w:val="00683A39"/>
    <w:rsid w:val="00684FA1"/>
    <w:rsid w:val="006C53C8"/>
    <w:rsid w:val="00745F94"/>
    <w:rsid w:val="007D7A96"/>
    <w:rsid w:val="007E3628"/>
    <w:rsid w:val="007E5A01"/>
    <w:rsid w:val="007E5E98"/>
    <w:rsid w:val="008A7BDB"/>
    <w:rsid w:val="008C1480"/>
    <w:rsid w:val="008D0764"/>
    <w:rsid w:val="00962525"/>
    <w:rsid w:val="009A3649"/>
    <w:rsid w:val="00A02D34"/>
    <w:rsid w:val="00A73AC3"/>
    <w:rsid w:val="00A9469B"/>
    <w:rsid w:val="00AA1EBE"/>
    <w:rsid w:val="00BC263A"/>
    <w:rsid w:val="00BC7097"/>
    <w:rsid w:val="00E327F3"/>
    <w:rsid w:val="00EA60E8"/>
    <w:rsid w:val="00EC17B0"/>
    <w:rsid w:val="00EC555B"/>
    <w:rsid w:val="00F0682E"/>
    <w:rsid w:val="00FE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A39"/>
    <w:pPr>
      <w:spacing w:before="120" w:after="120"/>
    </w:pPr>
    <w:rPr>
      <w:rFonts w:eastAsia="Times New Roman" w:cs="Calibri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D7A9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A73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0A13"/>
    <w:rPr>
      <w:rFonts w:ascii="Times New Roman" w:eastAsia="Times New Roman" w:hAnsi="Times New Roman" w:cs="Calibri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1137</Words>
  <Characters>6482</Characters>
  <Application>Microsoft Office Word</Application>
  <DocSecurity>0</DocSecurity>
  <Lines>54</Lines>
  <Paragraphs>15</Paragraphs>
  <ScaleCrop>false</ScaleCrop>
  <Company/>
  <LinksUpToDate>false</LinksUpToDate>
  <CharactersWithSpaces>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plamen</cp:lastModifiedBy>
  <cp:revision>23</cp:revision>
  <cp:lastPrinted>2020-06-10T10:43:00Z</cp:lastPrinted>
  <dcterms:created xsi:type="dcterms:W3CDTF">2017-07-24T11:34:00Z</dcterms:created>
  <dcterms:modified xsi:type="dcterms:W3CDTF">2022-06-15T11:35:00Z</dcterms:modified>
</cp:coreProperties>
</file>