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89F" w:rsidRDefault="00D7389F" w:rsidP="00D7389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Анализ </w:t>
      </w:r>
      <w:r w:rsidR="00456CD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екосистемни</w:t>
      </w:r>
      <w:proofErr w:type="spellEnd"/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  <w:r w:rsidR="00EE755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 20</w:t>
      </w:r>
      <w:r w:rsidR="004A2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="002C6C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година 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територията на ТП Д</w:t>
      </w:r>
      <w:r w:rsidR="00BC4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ГС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„</w:t>
      </w:r>
      <w:r w:rsidR="00BC4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Силистра</w:t>
      </w:r>
      <w:r w:rsidR="009661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</w:p>
    <w:p w:rsidR="00AD6E73" w:rsidRPr="00AD6E73" w:rsidRDefault="00AD6E73" w:rsidP="00D7389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7389F" w:rsidRPr="008A22C6" w:rsidRDefault="00D738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2C6CCC" w:rsidRDefault="00D7389F" w:rsidP="0067367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.Кратък увод</w:t>
      </w:r>
      <w:r w:rsidRPr="008A2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Планирани дейности за 20</w:t>
      </w:r>
      <w:r w:rsidR="004A258F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="007769A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6CCC" w:rsidRPr="004E553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proofErr w:type="gramEnd"/>
    </w:p>
    <w:p w:rsidR="002C6CCC" w:rsidRP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>Средногодишното ползване на държавните горски територии, съгласно ГСП на ТП Д</w:t>
      </w:r>
      <w:r w:rsidR="00BC49E8">
        <w:rPr>
          <w:rFonts w:ascii="Times New Roman" w:hAnsi="Times New Roman" w:cs="Times New Roman"/>
          <w:color w:val="000000" w:themeColor="text1"/>
          <w:sz w:val="24"/>
          <w:szCs w:val="24"/>
        </w:rPr>
        <w:t>ГС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</w:t>
      </w:r>
      <w:r w:rsidR="00BC49E8">
        <w:rPr>
          <w:rFonts w:ascii="Times New Roman" w:hAnsi="Times New Roman" w:cs="Times New Roman"/>
          <w:color w:val="000000" w:themeColor="text1"/>
          <w:sz w:val="24"/>
          <w:szCs w:val="24"/>
        </w:rPr>
        <w:t>Силистра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е в размер на </w:t>
      </w:r>
      <w:r w:rsidR="003743B9" w:rsidRPr="003743B9">
        <w:rPr>
          <w:rFonts w:ascii="Times New Roman" w:hAnsi="Times New Roman" w:cs="Times New Roman"/>
          <w:color w:val="000000" w:themeColor="text1"/>
          <w:sz w:val="24"/>
          <w:szCs w:val="24"/>
        </w:rPr>
        <w:t>46385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 По финансов план е предвидено да се добие дървесина в размер на </w:t>
      </w:r>
      <w:r w:rsidR="00CA48F0">
        <w:rPr>
          <w:rFonts w:ascii="Times New Roman" w:hAnsi="Times New Roman" w:cs="Times New Roman"/>
          <w:color w:val="000000" w:themeColor="text1"/>
          <w:sz w:val="24"/>
          <w:szCs w:val="24"/>
        </w:rPr>
        <w:t>49837</w:t>
      </w:r>
      <w:r w:rsidRPr="002C6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м3 лежаща маса.</w:t>
      </w:r>
    </w:p>
    <w:p w:rsidR="007B6502" w:rsidRDefault="007B6502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Предвидени са по ФП 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горскостопански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мероприятия, включващи дейностите по 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подпомагане на </w:t>
      </w:r>
      <w:proofErr w:type="spellStart"/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>ест</w:t>
      </w:r>
      <w:proofErr w:type="spellEnd"/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E755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>ъзобновяване</w:t>
      </w:r>
      <w:r w:rsidR="00E32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E32DF6">
        <w:rPr>
          <w:rFonts w:ascii="Times New Roman" w:hAnsi="Times New Roman" w:cs="Times New Roman"/>
          <w:color w:val="000000" w:themeColor="text1"/>
          <w:sz w:val="24"/>
          <w:szCs w:val="24"/>
        </w:rPr>
        <w:t>отгледни</w:t>
      </w:r>
      <w:proofErr w:type="spellEnd"/>
      <w:r w:rsidR="00E32D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сечи за производство на висококачествена дървесина, маркиране, кастрене</w:t>
      </w:r>
      <w:r w:rsidR="00EE75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поддръжка на </w:t>
      </w:r>
      <w:proofErr w:type="spellStart"/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>биотехнически</w:t>
      </w:r>
      <w:proofErr w:type="spellEnd"/>
      <w:r w:rsidR="000D11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съоръжения.</w:t>
      </w:r>
    </w:p>
    <w:p w:rsidR="0049190A" w:rsidRDefault="003A4A3D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Предвиден  е 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поддръжка и ремонт </w:t>
      </w:r>
      <w:r w:rsidR="0049190A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съществуващите</w:t>
      </w:r>
      <w:r w:rsidR="004919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горски пътища</w:t>
      </w:r>
      <w:r w:rsidR="00C1020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Противопожарни мероприятия – поддържане на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минерализовани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ивици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бариерни прегради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C6CCC" w:rsidRDefault="002C6CCC" w:rsidP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Лесокултурни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мероприятия –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почоподготовка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зале</w:t>
      </w:r>
      <w:r w:rsidR="001277DF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яване и отглеждане на култури.</w:t>
      </w:r>
    </w:p>
    <w:p w:rsidR="00A3713D" w:rsidRPr="00A3713D" w:rsidRDefault="00A3713D" w:rsidP="00A3713D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:rsidR="002C6CCC" w:rsidRPr="008A22C6" w:rsidRDefault="002C6CC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389F" w:rsidRDefault="00D7389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негативните въздействия</w:t>
      </w:r>
    </w:p>
    <w:p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3713D" w:rsidRPr="00A3713D" w:rsidRDefault="00A3713D" w:rsidP="00A3713D">
      <w:pPr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A371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2.1 Негативен екологичен </w:t>
      </w:r>
      <w:r w:rsidRPr="00A3713D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  <w:r w:rsidRPr="00A3713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: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Замърсявания в следствие</w:t>
      </w:r>
      <w:r w:rsidR="00EE75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горскостопанските дейности при извършване на дърводобив в стопанството. 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ТП Д</w:t>
      </w:r>
      <w:r w:rsidR="00284558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ГС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„</w:t>
      </w:r>
      <w:r w:rsidR="00284558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Силистра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“ има разработена и приложима система за управление на отпадъците.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влошаване състоянието на групи и популации на видове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bookmarkStart w:id="1" w:name="_Hlk102548988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ТП Д</w:t>
      </w:r>
      <w:r w:rsidR="00854C4F">
        <w:rPr>
          <w:rFonts w:ascii="Times New Roman" w:eastAsia="Calibri" w:hAnsi="Times New Roman" w:cs="Times New Roman"/>
          <w:color w:val="000000"/>
          <w:sz w:val="24"/>
          <w:szCs w:val="24"/>
        </w:rPr>
        <w:t>ГС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„</w:t>
      </w:r>
      <w:r w:rsidR="00854C4F">
        <w:rPr>
          <w:rFonts w:ascii="Times New Roman" w:eastAsia="Calibri" w:hAnsi="Times New Roman" w:cs="Times New Roman"/>
          <w:color w:val="000000"/>
          <w:sz w:val="24"/>
          <w:szCs w:val="24"/>
        </w:rPr>
        <w:t>Силистра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“ </w:t>
      </w:r>
      <w:bookmarkEnd w:id="1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унищожаване на екосистеми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влошаване състоянието на екосистеми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негативни въздействия върху водните ресурси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</w:t>
      </w:r>
      <w:proofErr w:type="spellStart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ефект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ТП</w:t>
      </w:r>
      <w:proofErr w:type="spellEnd"/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A3713D" w:rsidRPr="00854C4F" w:rsidRDefault="00A3713D" w:rsidP="00854C4F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свлачища</w:t>
      </w:r>
      <w:proofErr w:type="spellEnd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унищожаване на горски пътища – </w:t>
      </w:r>
      <w:r w:rsidRPr="00854C4F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</w:t>
      </w:r>
      <w:proofErr w:type="spellStart"/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ефект</w:t>
      </w:r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>ТП</w:t>
      </w:r>
      <w:proofErr w:type="spellEnd"/>
      <w:r w:rsidR="00854C4F"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ДГС „Силистра“ </w:t>
      </w:r>
      <w:r w:rsidRPr="00854C4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</w:t>
      </w:r>
    </w:p>
    <w:p w:rsidR="00A3713D" w:rsidRPr="00ED4851" w:rsidRDefault="00A3713D" w:rsidP="00ED4851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уплътняване и ерозия на почвата – </w:t>
      </w:r>
      <w:r w:rsidRPr="00ED4851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</w:t>
      </w:r>
      <w:r w:rsidRPr="00ED4851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превенция, съгласно Принцип 6, Принцип 9 и Принцип 10 от Националния стандарт и заповедите по тях.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залесявания с неподходящи видове – </w:t>
      </w:r>
      <w:r w:rsidRPr="008F3D0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Всички залесявания на територията на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месторастенето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ТП ДЛС „Росица“ прилага система от мерки за превенция, съгласно Принцип 6, Принцип 9 и Принцип 10 от Националния стандарт и заповедите по тях.  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намаляване на устойчивостта на насажденията и горските екосистеми по отношение на биотични и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абиотични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екосистемните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функции, разпространение на инвазивни видове) - </w:t>
      </w:r>
      <w:r w:rsidRPr="008F3D0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 Правят се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лесопатологични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обследвания, поддържат се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минерализованите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ивици и се извършват дежурства по време на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пожароопасния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сезон и т.н. Навременно се провеждат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отгледните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 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При констатиране на пропуски, стопанството взема навременни мерки за тяхното отстраняване.</w:t>
      </w:r>
    </w:p>
    <w:p w:rsidR="00A3713D" w:rsidRPr="008F3D0C" w:rsidRDefault="00A3713D" w:rsidP="008F3D0C">
      <w:pPr>
        <w:pStyle w:val="a3"/>
        <w:numPr>
          <w:ilvl w:val="0"/>
          <w:numId w:val="2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трансформация на горски територии в негорски територии – </w:t>
      </w:r>
      <w:r w:rsidRPr="008F3D0C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</w:p>
    <w:p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C149F" w:rsidRPr="001C149F" w:rsidRDefault="001C149F" w:rsidP="001C149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1C149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2.2. Тип негативен социален </w:t>
      </w:r>
      <w:r w:rsidRPr="001C149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ефект:</w:t>
      </w:r>
    </w:p>
    <w:p w:rsidR="001C149F" w:rsidRPr="008F3D0C" w:rsidRDefault="008F3D0C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 задоволяване</w:t>
      </w:r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нуждите от дървесина – </w:t>
      </w:r>
      <w:r w:rsidR="001C149F"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изпълнява поетите ангажименти, относно приоритетното задоволяване на местното население с дърва за огрев и предоставяне на дървесина, съгласно чл. 115 от НУРВИДГТ на местни търговци/</w:t>
      </w:r>
      <w:proofErr w:type="spellStart"/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преработватели</w:t>
      </w:r>
      <w:proofErr w:type="spellEnd"/>
      <w:r w:rsidR="001C149F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попадащи на територията на Община Севлиево.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ограничаване или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 осигуряване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достъп до горски територии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нарушаване на правата на собственост и ползване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прилага система от мерки за превенция, съгласно Принцип 1, Принцип 4 и Принцип 5 от Националния стандарт и заповедите по тях.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нанасяне на имуществени вреди.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не увреждането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на земеделските посеви.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негативно въздействие върху пътната и комуникационна инфраструктура, </w:t>
      </w:r>
      <w:proofErr w:type="spellStart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водопреносната</w:t>
      </w:r>
      <w:proofErr w:type="spellEnd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и </w:t>
      </w:r>
      <w:proofErr w:type="spellStart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електропреносната</w:t>
      </w:r>
      <w:proofErr w:type="spellEnd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мрежа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lastRenderedPageBreak/>
        <w:t xml:space="preserve">негативно въздействие върху водоизточници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ТП ДГС „Силистра“ 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прилага система от мерки за превенция, съгласно Националния стандарт и заповедите по него. </w:t>
      </w:r>
    </w:p>
    <w:p w:rsidR="001C149F" w:rsidRPr="008F3D0C" w:rsidRDefault="001C149F" w:rsidP="008F3D0C">
      <w:pPr>
        <w:pStyle w:val="a3"/>
        <w:numPr>
          <w:ilvl w:val="0"/>
          <w:numId w:val="3"/>
        </w:numPr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негативно въздействие върху обекти важни за местните общности (туризъм, </w:t>
      </w:r>
      <w:proofErr w:type="spellStart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рекреация</w:t>
      </w:r>
      <w:proofErr w:type="spellEnd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8F3D0C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не се наблюдава</w:t>
      </w:r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. За недопускане появата на такъв отрицателен ефект</w:t>
      </w:r>
      <w:bookmarkStart w:id="2" w:name="_Hlk102549361"/>
      <w:r w:rsidR="00EE7557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="008F3D0C"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ТП ДГС „Силистра“</w:t>
      </w:r>
      <w:bookmarkEnd w:id="2"/>
      <w:r w:rsidRPr="008F3D0C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прилага система от мерки за превенция, съгласно Националния стандарт и заповедите по него.</w:t>
      </w:r>
    </w:p>
    <w:p w:rsidR="000768A1" w:rsidRPr="008A22C6" w:rsidRDefault="000768A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8A1" w:rsidRDefault="002825C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2C06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Анализ на положителните въздействия</w:t>
      </w:r>
    </w:p>
    <w:p w:rsidR="002C06E3" w:rsidRPr="002C06E3" w:rsidRDefault="002C06E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5082F" w:rsidRPr="00F5082F" w:rsidRDefault="00F5082F" w:rsidP="00F5082F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3.1. Позитивен екологичен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5082F" w:rsidRPr="008F3D0C" w:rsidRDefault="00F5082F" w:rsidP="008F3D0C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осигуряването на питейна вода от добре поддържаните гори във </w:t>
      </w:r>
      <w:proofErr w:type="spellStart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вододайни</w:t>
      </w:r>
      <w:proofErr w:type="spellEnd"/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зони </w:t>
      </w:r>
    </w:p>
    <w:p w:rsidR="00F5082F" w:rsidRPr="008F3D0C" w:rsidRDefault="00F5082F" w:rsidP="008F3D0C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осигуряването на чист въздух и микроклимат с лечебни качества</w:t>
      </w:r>
    </w:p>
    <w:p w:rsidR="00F5082F" w:rsidRPr="008F3D0C" w:rsidRDefault="00F5082F" w:rsidP="008F3D0C">
      <w:pPr>
        <w:pStyle w:val="a3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C06D04" w:rsidRPr="008A22C6" w:rsidRDefault="00C06D0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82F" w:rsidRPr="00F5082F" w:rsidRDefault="00F5082F" w:rsidP="00F5082F">
      <w:pPr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F508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3.2. Позитивен социален </w:t>
      </w:r>
      <w:r w:rsidRPr="00F5082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външен ефект</w:t>
      </w:r>
    </w:p>
    <w:p w:rsidR="00F5082F" w:rsidRPr="008F3D0C" w:rsidRDefault="00F5082F" w:rsidP="008F3D0C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</w:t>
      </w:r>
    </w:p>
    <w:p w:rsidR="00F5082F" w:rsidRPr="008F3D0C" w:rsidRDefault="00F5082F" w:rsidP="008F3D0C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задоволяване на нуждите от дървесина–предоставят се дърва на местното население, сключват се договори за покупко-продажба на дървесина</w:t>
      </w:r>
      <w:r w:rsid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издаване на </w:t>
      </w:r>
      <w:r w:rsidR="002255B7"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>за ползването на недървесни горски продукти,</w:t>
      </w:r>
      <w:r w:rsidRPr="008F3D0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F5082F" w:rsidRPr="002255B7" w:rsidRDefault="00F5082F" w:rsidP="002255B7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съвместни дейности с училища, кметства, други организации – </w:t>
      </w:r>
      <w:proofErr w:type="spellStart"/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заангажираност</w:t>
      </w:r>
      <w:proofErr w:type="spellEnd"/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местните училища и ученици с различни инициативи – презентации, залесявания, конкурси. Стопанството участва в инициативата „Лесовъд за един ден</w:t>
      </w:r>
      <w:r w:rsidR="00E3325E"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5082F" w:rsidRPr="002255B7" w:rsidRDefault="00F5082F" w:rsidP="002255B7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сграда, където при нужда се обявява информация, която би била полезна на посетителите на </w:t>
      </w:r>
      <w:r w:rsidR="002255B7"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ТП ДГС „Силистра“</w:t>
      </w:r>
      <w:r w:rsidR="002255B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F5082F" w:rsidRPr="002255B7" w:rsidRDefault="002255B7" w:rsidP="002255B7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="00F5082F" w:rsidRPr="002255B7">
        <w:rPr>
          <w:rFonts w:ascii="Times New Roman" w:eastAsia="Calibri" w:hAnsi="Times New Roman" w:cs="Times New Roman"/>
          <w:color w:val="000000"/>
          <w:sz w:val="24"/>
          <w:szCs w:val="24"/>
        </w:rPr>
        <w:t>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111D3B" w:rsidRDefault="00111D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5BEF" w:rsidRPr="00C875AC" w:rsidRDefault="00165BEF" w:rsidP="00165BEF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165BEF" w:rsidRPr="00204E66" w:rsidRDefault="00165BEF" w:rsidP="00165BEF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нализът на 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04E66">
        <w:rPr>
          <w:rFonts w:ascii="Times New Roman" w:hAnsi="Times New Roman"/>
          <w:color w:val="000000"/>
          <w:sz w:val="24"/>
          <w:szCs w:val="24"/>
        </w:rPr>
        <w:t>екосистемни</w:t>
      </w:r>
      <w:proofErr w:type="spellEnd"/>
      <w:r w:rsidRPr="00204E66">
        <w:rPr>
          <w:rFonts w:ascii="Times New Roman" w:hAnsi="Times New Roman"/>
          <w:color w:val="000000"/>
          <w:sz w:val="24"/>
          <w:szCs w:val="24"/>
        </w:rPr>
        <w:t xml:space="preserve"> услуги за 20</w:t>
      </w:r>
      <w:r w:rsidR="002255B7">
        <w:rPr>
          <w:rFonts w:ascii="Times New Roman" w:hAnsi="Times New Roman"/>
          <w:color w:val="000000"/>
          <w:sz w:val="24"/>
          <w:szCs w:val="24"/>
        </w:rPr>
        <w:t>21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 година на територията на </w:t>
      </w:r>
      <w:r w:rsidR="002255B7" w:rsidRPr="002255B7">
        <w:rPr>
          <w:rFonts w:ascii="Times New Roman" w:hAnsi="Times New Roman"/>
          <w:color w:val="000000"/>
          <w:sz w:val="24"/>
          <w:szCs w:val="24"/>
        </w:rPr>
        <w:t>ТП ДГС „Силистра“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111D3B" w:rsidRDefault="00111D3B" w:rsidP="00111D3B">
      <w:pPr>
        <w:rPr>
          <w:rFonts w:ascii="Times New Roman" w:hAnsi="Times New Roman" w:cs="Times New Roman"/>
          <w:sz w:val="24"/>
          <w:szCs w:val="24"/>
        </w:rPr>
      </w:pPr>
    </w:p>
    <w:p w:rsidR="00111D3B" w:rsidRPr="000233DD" w:rsidRDefault="002255B7" w:rsidP="00111D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E1E13">
        <w:rPr>
          <w:rFonts w:ascii="Times New Roman" w:hAnsi="Times New Roman" w:cs="Times New Roman"/>
          <w:sz w:val="24"/>
          <w:szCs w:val="24"/>
        </w:rPr>
        <w:t>8</w:t>
      </w:r>
      <w:r w:rsidR="00111D3B" w:rsidRPr="000233DD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11D3B" w:rsidRPr="000233DD">
        <w:rPr>
          <w:rFonts w:ascii="Times New Roman" w:hAnsi="Times New Roman" w:cs="Times New Roman"/>
          <w:sz w:val="24"/>
          <w:szCs w:val="24"/>
        </w:rPr>
        <w:t>.20</w:t>
      </w:r>
      <w:r w:rsidR="004A258F">
        <w:rPr>
          <w:rFonts w:ascii="Times New Roman" w:hAnsi="Times New Roman" w:cs="Times New Roman"/>
          <w:sz w:val="24"/>
          <w:szCs w:val="24"/>
        </w:rPr>
        <w:t>24</w:t>
      </w:r>
      <w:r w:rsidR="00111D3B" w:rsidRPr="000233DD">
        <w:rPr>
          <w:rFonts w:ascii="Times New Roman" w:hAnsi="Times New Roman" w:cs="Times New Roman"/>
          <w:sz w:val="24"/>
          <w:szCs w:val="24"/>
        </w:rPr>
        <w:t xml:space="preserve"> г.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  <w:t>Изготвил:</w:t>
      </w:r>
    </w:p>
    <w:p w:rsidR="00111D3B" w:rsidRPr="002255B7" w:rsidRDefault="003D7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255B7">
        <w:rPr>
          <w:rFonts w:ascii="Times New Roman" w:hAnsi="Times New Roman" w:cs="Times New Roman"/>
          <w:sz w:val="24"/>
          <w:szCs w:val="24"/>
        </w:rPr>
        <w:t xml:space="preserve">р. Силистра </w:t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</w:r>
      <w:r w:rsidR="00111D3B" w:rsidRPr="000233DD">
        <w:rPr>
          <w:rFonts w:ascii="Times New Roman" w:hAnsi="Times New Roman" w:cs="Times New Roman"/>
          <w:sz w:val="24"/>
          <w:szCs w:val="24"/>
        </w:rPr>
        <w:tab/>
        <w:t xml:space="preserve">/ </w:t>
      </w:r>
      <w:r w:rsidR="00EE7557">
        <w:rPr>
          <w:rFonts w:ascii="Times New Roman" w:hAnsi="Times New Roman" w:cs="Times New Roman"/>
          <w:sz w:val="24"/>
          <w:szCs w:val="24"/>
        </w:rPr>
        <w:t>Красимир Костадинов</w:t>
      </w:r>
      <w:r w:rsidR="00111D3B" w:rsidRPr="000233DD">
        <w:rPr>
          <w:rFonts w:ascii="Times New Roman" w:hAnsi="Times New Roman" w:cs="Times New Roman"/>
          <w:sz w:val="24"/>
          <w:szCs w:val="24"/>
        </w:rPr>
        <w:t xml:space="preserve"> /</w:t>
      </w:r>
    </w:p>
    <w:sectPr w:rsidR="00111D3B" w:rsidRPr="002255B7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64DC"/>
    <w:multiLevelType w:val="hybridMultilevel"/>
    <w:tmpl w:val="6AA80D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B3EBD"/>
    <w:multiLevelType w:val="hybridMultilevel"/>
    <w:tmpl w:val="936E4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8800CF"/>
    <w:multiLevelType w:val="hybridMultilevel"/>
    <w:tmpl w:val="6E88DB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737A94"/>
    <w:multiLevelType w:val="hybridMultilevel"/>
    <w:tmpl w:val="124645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47536"/>
    <w:rsid w:val="000768A1"/>
    <w:rsid w:val="000B456F"/>
    <w:rsid w:val="000D11DE"/>
    <w:rsid w:val="00111D3B"/>
    <w:rsid w:val="00124B0B"/>
    <w:rsid w:val="001277DF"/>
    <w:rsid w:val="00165BEF"/>
    <w:rsid w:val="001C149F"/>
    <w:rsid w:val="001F067F"/>
    <w:rsid w:val="002255B7"/>
    <w:rsid w:val="002825CE"/>
    <w:rsid w:val="00284558"/>
    <w:rsid w:val="002C06E3"/>
    <w:rsid w:val="002C6CCC"/>
    <w:rsid w:val="0030729F"/>
    <w:rsid w:val="00347536"/>
    <w:rsid w:val="003743B9"/>
    <w:rsid w:val="003A4A3D"/>
    <w:rsid w:val="003D76E8"/>
    <w:rsid w:val="003E1E13"/>
    <w:rsid w:val="00456CDE"/>
    <w:rsid w:val="0049190A"/>
    <w:rsid w:val="004A258F"/>
    <w:rsid w:val="00551435"/>
    <w:rsid w:val="005D3515"/>
    <w:rsid w:val="006026F7"/>
    <w:rsid w:val="0062162B"/>
    <w:rsid w:val="00673677"/>
    <w:rsid w:val="007769A1"/>
    <w:rsid w:val="007969B6"/>
    <w:rsid w:val="007B6502"/>
    <w:rsid w:val="00854C4F"/>
    <w:rsid w:val="008A22C6"/>
    <w:rsid w:val="008F3D0C"/>
    <w:rsid w:val="00941D8A"/>
    <w:rsid w:val="00951BBD"/>
    <w:rsid w:val="00966110"/>
    <w:rsid w:val="00A3713D"/>
    <w:rsid w:val="00A37708"/>
    <w:rsid w:val="00A81B29"/>
    <w:rsid w:val="00A94F2B"/>
    <w:rsid w:val="00AD6E73"/>
    <w:rsid w:val="00AE1B6D"/>
    <w:rsid w:val="00B1701B"/>
    <w:rsid w:val="00BC49E8"/>
    <w:rsid w:val="00C0641F"/>
    <w:rsid w:val="00C06D04"/>
    <w:rsid w:val="00C1020B"/>
    <w:rsid w:val="00C10B48"/>
    <w:rsid w:val="00C5382C"/>
    <w:rsid w:val="00C87846"/>
    <w:rsid w:val="00C9405D"/>
    <w:rsid w:val="00CA48F0"/>
    <w:rsid w:val="00CD6CAC"/>
    <w:rsid w:val="00D7389F"/>
    <w:rsid w:val="00D84B34"/>
    <w:rsid w:val="00D91E35"/>
    <w:rsid w:val="00E32DF6"/>
    <w:rsid w:val="00E3325E"/>
    <w:rsid w:val="00E719C5"/>
    <w:rsid w:val="00EA6BF2"/>
    <w:rsid w:val="00EB7066"/>
    <w:rsid w:val="00ED4851"/>
    <w:rsid w:val="00EE7557"/>
    <w:rsid w:val="00EF578D"/>
    <w:rsid w:val="00F5082F"/>
    <w:rsid w:val="00F84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rsid w:val="002C6CCC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1334</Words>
  <Characters>7604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User</cp:lastModifiedBy>
  <cp:revision>4</cp:revision>
  <cp:lastPrinted>2019-05-23T06:37:00Z</cp:lastPrinted>
  <dcterms:created xsi:type="dcterms:W3CDTF">2022-05-04T07:01:00Z</dcterms:created>
  <dcterms:modified xsi:type="dcterms:W3CDTF">2025-06-06T14:07:00Z</dcterms:modified>
</cp:coreProperties>
</file>