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930050" w14:textId="141E95AF" w:rsidR="003227FD" w:rsidRPr="0003584D" w:rsidRDefault="0003584D" w:rsidP="0003584D">
      <w:pPr>
        <w:ind w:firstLine="360"/>
        <w:jc w:val="both"/>
        <w:rPr>
          <w:rFonts w:ascii="Times New Roman" w:hAnsi="Times New Roman" w:cs="Times New Roman"/>
          <w:sz w:val="24"/>
          <w:szCs w:val="24"/>
        </w:rPr>
      </w:pPr>
      <w:r w:rsidRPr="0003584D">
        <w:rPr>
          <w:rFonts w:ascii="Times New Roman" w:eastAsia="Times New Roman" w:hAnsi="Times New Roman" w:cs="Times New Roman"/>
          <w:color w:val="000000"/>
          <w:sz w:val="24"/>
          <w:szCs w:val="24"/>
          <w:lang w:eastAsia="bg-BG"/>
        </w:rPr>
        <w:t>Във връзка с отбелязването на 100 години от началото на честванията по случай „Седмица на гората”,</w:t>
      </w:r>
      <w:r w:rsidRPr="0003584D">
        <w:rPr>
          <w:rFonts w:ascii="Times New Roman" w:hAnsi="Times New Roman" w:cs="Times New Roman"/>
          <w:sz w:val="24"/>
          <w:szCs w:val="24"/>
        </w:rPr>
        <w:t xml:space="preserve"> ДГС Сеслав проведе поредица от мероприятия:</w:t>
      </w:r>
    </w:p>
    <w:p w14:paraId="72342514" w14:textId="690AE471" w:rsidR="0003584D" w:rsidRPr="0003584D" w:rsidRDefault="0003584D" w:rsidP="00425B8B">
      <w:pPr>
        <w:pStyle w:val="a9"/>
        <w:numPr>
          <w:ilvl w:val="0"/>
          <w:numId w:val="1"/>
        </w:numPr>
        <w:spacing w:after="100" w:afterAutospacing="1"/>
        <w:ind w:left="0" w:firstLine="567"/>
        <w:jc w:val="both"/>
        <w:rPr>
          <w:rFonts w:ascii="Times New Roman" w:hAnsi="Times New Roman" w:cs="Times New Roman"/>
          <w:sz w:val="24"/>
          <w:szCs w:val="24"/>
        </w:rPr>
      </w:pPr>
      <w:r w:rsidRPr="0003584D">
        <w:rPr>
          <w:rFonts w:ascii="Times New Roman" w:hAnsi="Times New Roman" w:cs="Times New Roman"/>
          <w:sz w:val="24"/>
          <w:szCs w:val="24"/>
        </w:rPr>
        <w:t xml:space="preserve">Почистване на проблемни </w:t>
      </w:r>
      <w:r w:rsidR="00D82733">
        <w:rPr>
          <w:rFonts w:ascii="Times New Roman" w:hAnsi="Times New Roman" w:cs="Times New Roman"/>
          <w:sz w:val="24"/>
          <w:szCs w:val="24"/>
        </w:rPr>
        <w:t xml:space="preserve">горски </w:t>
      </w:r>
      <w:r w:rsidRPr="0003584D">
        <w:rPr>
          <w:rFonts w:ascii="Times New Roman" w:hAnsi="Times New Roman" w:cs="Times New Roman"/>
          <w:sz w:val="24"/>
          <w:szCs w:val="24"/>
        </w:rPr>
        <w:t xml:space="preserve">участъци от </w:t>
      </w:r>
      <w:r w:rsidR="00D82733">
        <w:rPr>
          <w:rFonts w:ascii="Times New Roman" w:hAnsi="Times New Roman" w:cs="Times New Roman"/>
          <w:sz w:val="24"/>
          <w:szCs w:val="24"/>
        </w:rPr>
        <w:t xml:space="preserve">битови </w:t>
      </w:r>
      <w:r w:rsidRPr="0003584D">
        <w:rPr>
          <w:rFonts w:ascii="Times New Roman" w:hAnsi="Times New Roman" w:cs="Times New Roman"/>
          <w:sz w:val="24"/>
          <w:szCs w:val="24"/>
        </w:rPr>
        <w:t>отпадъци на 09.04.2025г.;</w:t>
      </w:r>
    </w:p>
    <w:p w14:paraId="58D110F9" w14:textId="6E140E5E" w:rsidR="0003584D" w:rsidRPr="0003584D" w:rsidRDefault="0003584D" w:rsidP="00425B8B">
      <w:pPr>
        <w:pStyle w:val="a9"/>
        <w:numPr>
          <w:ilvl w:val="0"/>
          <w:numId w:val="1"/>
        </w:numPr>
        <w:spacing w:after="100" w:afterAutospacing="1"/>
        <w:ind w:left="0" w:firstLine="567"/>
        <w:jc w:val="both"/>
        <w:rPr>
          <w:rFonts w:ascii="Times New Roman" w:hAnsi="Times New Roman" w:cs="Times New Roman"/>
          <w:sz w:val="24"/>
          <w:szCs w:val="24"/>
        </w:rPr>
      </w:pPr>
      <w:r>
        <w:rPr>
          <w:rFonts w:ascii="Times New Roman" w:hAnsi="Times New Roman" w:cs="Times New Roman"/>
          <w:sz w:val="24"/>
          <w:szCs w:val="24"/>
        </w:rPr>
        <w:t>Изнесен</w:t>
      </w:r>
      <w:r w:rsidRPr="0003584D">
        <w:rPr>
          <w:rFonts w:ascii="Times New Roman" w:hAnsi="Times New Roman" w:cs="Times New Roman"/>
          <w:sz w:val="24"/>
          <w:szCs w:val="24"/>
        </w:rPr>
        <w:t xml:space="preserve"> урок </w:t>
      </w:r>
      <w:r w:rsidR="00D82733">
        <w:rPr>
          <w:rFonts w:ascii="Times New Roman" w:hAnsi="Times New Roman" w:cs="Times New Roman"/>
          <w:sz w:val="24"/>
          <w:szCs w:val="24"/>
        </w:rPr>
        <w:t xml:space="preserve">на 10.04.2025г. </w:t>
      </w:r>
      <w:r w:rsidRPr="0003584D">
        <w:rPr>
          <w:rFonts w:ascii="Times New Roman" w:hAnsi="Times New Roman" w:cs="Times New Roman"/>
          <w:sz w:val="24"/>
          <w:szCs w:val="24"/>
        </w:rPr>
        <w:t>по дивечовъдство</w:t>
      </w:r>
      <w:r w:rsidRPr="0003584D">
        <w:rPr>
          <w:rFonts w:ascii="Times New Roman" w:eastAsia="Times New Roman" w:hAnsi="Times New Roman" w:cs="Times New Roman"/>
          <w:color w:val="000000"/>
          <w:sz w:val="24"/>
          <w:szCs w:val="24"/>
          <w:lang w:eastAsia="bg-BG"/>
        </w:rPr>
        <w:t xml:space="preserve"> с учениците на Професионална гимназия по селско стопанство, гр. Велики Преслав от 10, 11 и 12 клас, специалност „Горско и ловно стопанство”</w:t>
      </w:r>
      <w:r>
        <w:rPr>
          <w:rFonts w:ascii="Times New Roman" w:eastAsia="Times New Roman" w:hAnsi="Times New Roman" w:cs="Times New Roman"/>
          <w:color w:val="000000"/>
          <w:sz w:val="24"/>
          <w:szCs w:val="24"/>
          <w:lang w:eastAsia="bg-BG"/>
        </w:rPr>
        <w:t>,</w:t>
      </w:r>
      <w:r w:rsidRPr="0003584D">
        <w:rPr>
          <w:rFonts w:ascii="Times New Roman" w:eastAsia="Times New Roman" w:hAnsi="Times New Roman" w:cs="Times New Roman"/>
          <w:color w:val="000000"/>
          <w:sz w:val="24"/>
          <w:szCs w:val="24"/>
          <w:lang w:eastAsia="bg-BG"/>
        </w:rPr>
        <w:t xml:space="preserve"> професия Техник — лесовъд”</w:t>
      </w:r>
      <w:r>
        <w:rPr>
          <w:rFonts w:ascii="Times New Roman" w:eastAsia="Times New Roman" w:hAnsi="Times New Roman" w:cs="Times New Roman"/>
          <w:color w:val="000000"/>
          <w:sz w:val="24"/>
          <w:szCs w:val="24"/>
          <w:lang w:eastAsia="bg-BG"/>
        </w:rPr>
        <w:t xml:space="preserve"> на тема „</w:t>
      </w:r>
      <w:r w:rsidRPr="0003584D">
        <w:rPr>
          <w:rFonts w:ascii="Times New Roman" w:eastAsia="Times New Roman" w:hAnsi="Times New Roman" w:cs="Times New Roman"/>
          <w:color w:val="000000"/>
          <w:sz w:val="24"/>
          <w:szCs w:val="24"/>
          <w:lang w:eastAsia="bg-BG"/>
        </w:rPr>
        <w:t>Изкуствено (фермено) развъждане на дивеч с ловностопански цели. Устройство на стопанство за производство на фазани (</w:t>
      </w:r>
      <w:r w:rsidR="00425B8B">
        <w:rPr>
          <w:rFonts w:ascii="Times New Roman" w:eastAsia="Times New Roman" w:hAnsi="Times New Roman" w:cs="Times New Roman"/>
          <w:color w:val="000000"/>
          <w:sz w:val="24"/>
          <w:szCs w:val="24"/>
          <w:lang w:eastAsia="bg-BG"/>
        </w:rPr>
        <w:t>Ф</w:t>
      </w:r>
      <w:r w:rsidRPr="0003584D">
        <w:rPr>
          <w:rFonts w:ascii="Times New Roman" w:eastAsia="Times New Roman" w:hAnsi="Times New Roman" w:cs="Times New Roman"/>
          <w:color w:val="000000"/>
          <w:sz w:val="24"/>
          <w:szCs w:val="24"/>
          <w:lang w:eastAsia="bg-BG"/>
        </w:rPr>
        <w:t>азанария</w:t>
      </w:r>
      <w:r w:rsidR="00425B8B">
        <w:rPr>
          <w:rFonts w:ascii="Times New Roman" w:eastAsia="Times New Roman" w:hAnsi="Times New Roman" w:cs="Times New Roman"/>
          <w:color w:val="000000"/>
          <w:sz w:val="24"/>
          <w:szCs w:val="24"/>
          <w:lang w:eastAsia="bg-BG"/>
        </w:rPr>
        <w:t xml:space="preserve"> Сеслав</w:t>
      </w:r>
      <w:r w:rsidRPr="0003584D">
        <w:rPr>
          <w:rFonts w:ascii="Times New Roman" w:eastAsia="Times New Roman" w:hAnsi="Times New Roman" w:cs="Times New Roman"/>
          <w:color w:val="000000"/>
          <w:sz w:val="24"/>
          <w:szCs w:val="24"/>
          <w:lang w:eastAsia="bg-BG"/>
        </w:rPr>
        <w:t>)”</w:t>
      </w:r>
      <w:r w:rsidR="00425B8B">
        <w:rPr>
          <w:rFonts w:ascii="Times New Roman" w:eastAsia="Times New Roman" w:hAnsi="Times New Roman" w:cs="Times New Roman"/>
          <w:color w:val="000000"/>
          <w:sz w:val="24"/>
          <w:szCs w:val="24"/>
          <w:lang w:eastAsia="bg-BG"/>
        </w:rPr>
        <w:t>;</w:t>
      </w:r>
    </w:p>
    <w:p w14:paraId="56000D38" w14:textId="280AE1DB" w:rsidR="0003584D" w:rsidRPr="00425B8B" w:rsidRDefault="00D82733" w:rsidP="00425B8B">
      <w:pPr>
        <w:pStyle w:val="a9"/>
        <w:numPr>
          <w:ilvl w:val="0"/>
          <w:numId w:val="1"/>
        </w:numPr>
        <w:spacing w:after="100" w:afterAutospacing="1"/>
        <w:ind w:left="0" w:firstLine="567"/>
        <w:jc w:val="both"/>
        <w:rPr>
          <w:rFonts w:ascii="Times New Roman" w:hAnsi="Times New Roman" w:cs="Times New Roman"/>
          <w:sz w:val="24"/>
          <w:szCs w:val="24"/>
        </w:rPr>
      </w:pPr>
      <w:r w:rsidRPr="00425B8B">
        <w:rPr>
          <w:rFonts w:ascii="Times New Roman" w:eastAsia="Times New Roman" w:hAnsi="Times New Roman" w:cs="Times New Roman"/>
          <w:color w:val="000000"/>
          <w:sz w:val="24"/>
          <w:szCs w:val="24"/>
          <w:lang w:eastAsia="bg-BG"/>
        </w:rPr>
        <w:t>Ден на отворени врати на 10.04.2025г. в</w:t>
      </w:r>
      <w:r w:rsidR="0003584D" w:rsidRPr="00425B8B">
        <w:rPr>
          <w:rFonts w:ascii="Times New Roman" w:eastAsia="Times New Roman" w:hAnsi="Times New Roman" w:cs="Times New Roman"/>
          <w:color w:val="000000"/>
          <w:sz w:val="24"/>
          <w:szCs w:val="24"/>
          <w:lang w:eastAsia="bg-BG"/>
        </w:rPr>
        <w:t xml:space="preserve"> административна сграда на ДГС Сеслав в град Кубрат</w:t>
      </w:r>
      <w:r w:rsidRPr="00425B8B">
        <w:rPr>
          <w:rFonts w:ascii="Times New Roman" w:eastAsia="Times New Roman" w:hAnsi="Times New Roman" w:cs="Times New Roman"/>
          <w:color w:val="000000"/>
          <w:sz w:val="24"/>
          <w:szCs w:val="24"/>
          <w:lang w:eastAsia="bg-BG"/>
        </w:rPr>
        <w:t>, запознаване с работата в дърводобива, ловната дейност и административното обслужване, отново с учениците от Професионална гимназия по селско стопанство, гр. Велики Преслав</w:t>
      </w:r>
      <w:r w:rsidR="00425B8B">
        <w:rPr>
          <w:rFonts w:ascii="Times New Roman" w:eastAsia="Times New Roman" w:hAnsi="Times New Roman" w:cs="Times New Roman"/>
          <w:color w:val="000000"/>
          <w:sz w:val="24"/>
          <w:szCs w:val="24"/>
          <w:lang w:eastAsia="bg-BG"/>
        </w:rPr>
        <w:t>;</w:t>
      </w:r>
    </w:p>
    <w:p w14:paraId="6204B5E1" w14:textId="13B1253A" w:rsidR="00425B8B" w:rsidRPr="00425B8B" w:rsidRDefault="00425B8B" w:rsidP="00425B8B">
      <w:pPr>
        <w:pStyle w:val="a9"/>
        <w:spacing w:after="100" w:afterAutospacing="1"/>
        <w:ind w:left="0" w:firstLine="567"/>
        <w:jc w:val="both"/>
        <w:rPr>
          <w:rFonts w:ascii="Times New Roman" w:hAnsi="Times New Roman" w:cs="Times New Roman"/>
        </w:rPr>
      </w:pPr>
      <w:r w:rsidRPr="00425B8B">
        <w:rPr>
          <w:rFonts w:ascii="Times New Roman" w:hAnsi="Times New Roman" w:cs="Times New Roman"/>
        </w:rPr>
        <w:t>Като завършек на мероприятия</w:t>
      </w:r>
      <w:r>
        <w:rPr>
          <w:rFonts w:ascii="Times New Roman" w:hAnsi="Times New Roman" w:cs="Times New Roman"/>
        </w:rPr>
        <w:t>та</w:t>
      </w:r>
      <w:r w:rsidRPr="00425B8B">
        <w:rPr>
          <w:rFonts w:ascii="Times New Roman" w:hAnsi="Times New Roman" w:cs="Times New Roman"/>
        </w:rPr>
        <w:t xml:space="preserve"> за Седмица на гората 2025г.,  11.04.2025г. служителите от район Исперих на ТП ДГС Сеслав град Кубрат бяха изненадани от малки, но чудесни гости от детска градина „Слънчо“ град Исперих.  Децата ни подариха макет на гора, направен от самите тях, а в замяна получиха уроци за гората и бяха възнаградени с подобаваща почерпка.</w:t>
      </w:r>
    </w:p>
    <w:p w14:paraId="7965BABF" w14:textId="77777777" w:rsidR="00425B8B" w:rsidRPr="00425B8B" w:rsidRDefault="00425B8B" w:rsidP="00425B8B">
      <w:pPr>
        <w:spacing w:after="100" w:afterAutospacing="1"/>
        <w:ind w:left="360"/>
        <w:jc w:val="both"/>
        <w:rPr>
          <w:rFonts w:ascii="Times New Roman" w:hAnsi="Times New Roman" w:cs="Times New Roman"/>
          <w:sz w:val="24"/>
          <w:szCs w:val="24"/>
        </w:rPr>
      </w:pPr>
    </w:p>
    <w:sectPr w:rsidR="00425B8B" w:rsidRPr="00425B8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A7964"/>
    <w:multiLevelType w:val="hybridMultilevel"/>
    <w:tmpl w:val="A8E269B8"/>
    <w:lvl w:ilvl="0" w:tplc="0B6A3228">
      <w:start w:val="1"/>
      <w:numFmt w:val="bullet"/>
      <w:lvlText w:val="-"/>
      <w:lvlJc w:val="left"/>
      <w:pPr>
        <w:ind w:left="720" w:hanging="360"/>
      </w:pPr>
      <w:rPr>
        <w:rFonts w:ascii="Calibri" w:eastAsiaTheme="minorHAnsi" w:hAnsi="Calibri" w:cs="Calibri"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16cid:durableId="11669409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724D"/>
    <w:rsid w:val="0003584D"/>
    <w:rsid w:val="00105839"/>
    <w:rsid w:val="003227FD"/>
    <w:rsid w:val="00425B8B"/>
    <w:rsid w:val="005649BD"/>
    <w:rsid w:val="007F724D"/>
    <w:rsid w:val="00847122"/>
    <w:rsid w:val="00D82733"/>
    <w:rsid w:val="00DB19F4"/>
    <w:rsid w:val="00FA1F40"/>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8FBEF1"/>
  <w15:chartTrackingRefBased/>
  <w15:docId w15:val="{D59016DC-85C3-41F9-BEF5-852E0D2268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7F724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7F724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7F724D"/>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7F724D"/>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7F724D"/>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7F724D"/>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7F724D"/>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7F724D"/>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7F724D"/>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
    <w:rsid w:val="007F724D"/>
    <w:rPr>
      <w:rFonts w:asciiTheme="majorHAnsi" w:eastAsiaTheme="majorEastAsia" w:hAnsiTheme="majorHAnsi" w:cstheme="majorBidi"/>
      <w:color w:val="2F5496" w:themeColor="accent1" w:themeShade="BF"/>
      <w:sz w:val="40"/>
      <w:szCs w:val="40"/>
    </w:rPr>
  </w:style>
  <w:style w:type="character" w:customStyle="1" w:styleId="20">
    <w:name w:val="Заглавие 2 Знак"/>
    <w:basedOn w:val="a0"/>
    <w:link w:val="2"/>
    <w:uiPriority w:val="9"/>
    <w:semiHidden/>
    <w:rsid w:val="007F724D"/>
    <w:rPr>
      <w:rFonts w:asciiTheme="majorHAnsi" w:eastAsiaTheme="majorEastAsia" w:hAnsiTheme="majorHAnsi" w:cstheme="majorBidi"/>
      <w:color w:val="2F5496" w:themeColor="accent1" w:themeShade="BF"/>
      <w:sz w:val="32"/>
      <w:szCs w:val="32"/>
    </w:rPr>
  </w:style>
  <w:style w:type="character" w:customStyle="1" w:styleId="30">
    <w:name w:val="Заглавие 3 Знак"/>
    <w:basedOn w:val="a0"/>
    <w:link w:val="3"/>
    <w:uiPriority w:val="9"/>
    <w:semiHidden/>
    <w:rsid w:val="007F724D"/>
    <w:rPr>
      <w:rFonts w:eastAsiaTheme="majorEastAsia" w:cstheme="majorBidi"/>
      <w:color w:val="2F5496" w:themeColor="accent1" w:themeShade="BF"/>
      <w:sz w:val="28"/>
      <w:szCs w:val="28"/>
    </w:rPr>
  </w:style>
  <w:style w:type="character" w:customStyle="1" w:styleId="40">
    <w:name w:val="Заглавие 4 Знак"/>
    <w:basedOn w:val="a0"/>
    <w:link w:val="4"/>
    <w:uiPriority w:val="9"/>
    <w:semiHidden/>
    <w:rsid w:val="007F724D"/>
    <w:rPr>
      <w:rFonts w:eastAsiaTheme="majorEastAsia" w:cstheme="majorBidi"/>
      <w:i/>
      <w:iCs/>
      <w:color w:val="2F5496" w:themeColor="accent1" w:themeShade="BF"/>
    </w:rPr>
  </w:style>
  <w:style w:type="character" w:customStyle="1" w:styleId="50">
    <w:name w:val="Заглавие 5 Знак"/>
    <w:basedOn w:val="a0"/>
    <w:link w:val="5"/>
    <w:uiPriority w:val="9"/>
    <w:semiHidden/>
    <w:rsid w:val="007F724D"/>
    <w:rPr>
      <w:rFonts w:eastAsiaTheme="majorEastAsia" w:cstheme="majorBidi"/>
      <w:color w:val="2F5496" w:themeColor="accent1" w:themeShade="BF"/>
    </w:rPr>
  </w:style>
  <w:style w:type="character" w:customStyle="1" w:styleId="60">
    <w:name w:val="Заглавие 6 Знак"/>
    <w:basedOn w:val="a0"/>
    <w:link w:val="6"/>
    <w:uiPriority w:val="9"/>
    <w:semiHidden/>
    <w:rsid w:val="007F724D"/>
    <w:rPr>
      <w:rFonts w:eastAsiaTheme="majorEastAsia" w:cstheme="majorBidi"/>
      <w:i/>
      <w:iCs/>
      <w:color w:val="595959" w:themeColor="text1" w:themeTint="A6"/>
    </w:rPr>
  </w:style>
  <w:style w:type="character" w:customStyle="1" w:styleId="70">
    <w:name w:val="Заглавие 7 Знак"/>
    <w:basedOn w:val="a0"/>
    <w:link w:val="7"/>
    <w:uiPriority w:val="9"/>
    <w:semiHidden/>
    <w:rsid w:val="007F724D"/>
    <w:rPr>
      <w:rFonts w:eastAsiaTheme="majorEastAsia" w:cstheme="majorBidi"/>
      <w:color w:val="595959" w:themeColor="text1" w:themeTint="A6"/>
    </w:rPr>
  </w:style>
  <w:style w:type="character" w:customStyle="1" w:styleId="80">
    <w:name w:val="Заглавие 8 Знак"/>
    <w:basedOn w:val="a0"/>
    <w:link w:val="8"/>
    <w:uiPriority w:val="9"/>
    <w:semiHidden/>
    <w:rsid w:val="007F724D"/>
    <w:rPr>
      <w:rFonts w:eastAsiaTheme="majorEastAsia" w:cstheme="majorBidi"/>
      <w:i/>
      <w:iCs/>
      <w:color w:val="272727" w:themeColor="text1" w:themeTint="D8"/>
    </w:rPr>
  </w:style>
  <w:style w:type="character" w:customStyle="1" w:styleId="90">
    <w:name w:val="Заглавие 9 Знак"/>
    <w:basedOn w:val="a0"/>
    <w:link w:val="9"/>
    <w:uiPriority w:val="9"/>
    <w:semiHidden/>
    <w:rsid w:val="007F724D"/>
    <w:rPr>
      <w:rFonts w:eastAsiaTheme="majorEastAsia" w:cstheme="majorBidi"/>
      <w:color w:val="272727" w:themeColor="text1" w:themeTint="D8"/>
    </w:rPr>
  </w:style>
  <w:style w:type="paragraph" w:styleId="a3">
    <w:name w:val="Title"/>
    <w:basedOn w:val="a"/>
    <w:next w:val="a"/>
    <w:link w:val="a4"/>
    <w:uiPriority w:val="10"/>
    <w:qFormat/>
    <w:rsid w:val="007F724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лавие Знак"/>
    <w:basedOn w:val="a0"/>
    <w:link w:val="a3"/>
    <w:uiPriority w:val="10"/>
    <w:rsid w:val="007F724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F724D"/>
    <w:pPr>
      <w:numPr>
        <w:ilvl w:val="1"/>
      </w:numPr>
    </w:pPr>
    <w:rPr>
      <w:rFonts w:eastAsiaTheme="majorEastAsia" w:cstheme="majorBidi"/>
      <w:color w:val="595959" w:themeColor="text1" w:themeTint="A6"/>
      <w:spacing w:val="15"/>
      <w:sz w:val="28"/>
      <w:szCs w:val="28"/>
    </w:rPr>
  </w:style>
  <w:style w:type="character" w:customStyle="1" w:styleId="a6">
    <w:name w:val="Подзаглавие Знак"/>
    <w:basedOn w:val="a0"/>
    <w:link w:val="a5"/>
    <w:uiPriority w:val="11"/>
    <w:rsid w:val="007F724D"/>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7F724D"/>
    <w:pPr>
      <w:spacing w:before="160"/>
      <w:jc w:val="center"/>
    </w:pPr>
    <w:rPr>
      <w:i/>
      <w:iCs/>
      <w:color w:val="404040" w:themeColor="text1" w:themeTint="BF"/>
    </w:rPr>
  </w:style>
  <w:style w:type="character" w:customStyle="1" w:styleId="a8">
    <w:name w:val="Цитат Знак"/>
    <w:basedOn w:val="a0"/>
    <w:link w:val="a7"/>
    <w:uiPriority w:val="29"/>
    <w:rsid w:val="007F724D"/>
    <w:rPr>
      <w:i/>
      <w:iCs/>
      <w:color w:val="404040" w:themeColor="text1" w:themeTint="BF"/>
    </w:rPr>
  </w:style>
  <w:style w:type="paragraph" w:styleId="a9">
    <w:name w:val="List Paragraph"/>
    <w:basedOn w:val="a"/>
    <w:uiPriority w:val="34"/>
    <w:qFormat/>
    <w:rsid w:val="007F724D"/>
    <w:pPr>
      <w:ind w:left="720"/>
      <w:contextualSpacing/>
    </w:pPr>
  </w:style>
  <w:style w:type="character" w:styleId="aa">
    <w:name w:val="Intense Emphasis"/>
    <w:basedOn w:val="a0"/>
    <w:uiPriority w:val="21"/>
    <w:qFormat/>
    <w:rsid w:val="007F724D"/>
    <w:rPr>
      <w:i/>
      <w:iCs/>
      <w:color w:val="2F5496" w:themeColor="accent1" w:themeShade="BF"/>
    </w:rPr>
  </w:style>
  <w:style w:type="paragraph" w:styleId="ab">
    <w:name w:val="Intense Quote"/>
    <w:basedOn w:val="a"/>
    <w:next w:val="a"/>
    <w:link w:val="ac"/>
    <w:uiPriority w:val="30"/>
    <w:qFormat/>
    <w:rsid w:val="007F724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Интензивно цитиране Знак"/>
    <w:basedOn w:val="a0"/>
    <w:link w:val="ab"/>
    <w:uiPriority w:val="30"/>
    <w:rsid w:val="007F724D"/>
    <w:rPr>
      <w:i/>
      <w:iCs/>
      <w:color w:val="2F5496" w:themeColor="accent1" w:themeShade="BF"/>
    </w:rPr>
  </w:style>
  <w:style w:type="character" w:styleId="ad">
    <w:name w:val="Intense Reference"/>
    <w:basedOn w:val="a0"/>
    <w:uiPriority w:val="32"/>
    <w:qFormat/>
    <w:rsid w:val="007F724D"/>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178</Words>
  <Characters>1020</Characters>
  <Application>Microsoft Office Word</Application>
  <DocSecurity>0</DocSecurity>
  <Lines>8</Lines>
  <Paragraphs>2</Paragraphs>
  <ScaleCrop>false</ScaleCrop>
  <Company/>
  <LinksUpToDate>false</LinksUpToDate>
  <CharactersWithSpaces>1196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SCDP- PC</dc:creator>
  <cp:keywords/>
  <dc:description/>
  <cp:lastModifiedBy>SCDP- PC</cp:lastModifiedBy>
  <cp:revision>5</cp:revision>
  <dcterms:created xsi:type="dcterms:W3CDTF">2025-04-10T13:33:00Z</dcterms:created>
  <dcterms:modified xsi:type="dcterms:W3CDTF">2025-04-29T06:54:00Z</dcterms:modified>
</cp:coreProperties>
</file>